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rPr>
          <w:rFonts w:ascii="Graphik Compact Regular" w:cs="Graphik Compact Regular" w:hAnsi="Graphik Compact Regular" w:eastAsia="Graphik Compact Regular"/>
          <w:sz w:val="58"/>
          <w:szCs w:val="58"/>
        </w:rPr>
      </w:pPr>
      <w:r>
        <w:rPr>
          <w:rFonts w:ascii="Graphik Compact Regular" w:hAnsi="Graphik Compact Regular"/>
          <w:sz w:val="58"/>
          <w:szCs w:val="58"/>
          <w:rtl w:val="0"/>
          <w:lang w:val="en-US"/>
        </w:rPr>
        <w:t xml:space="preserve">In Year 10 </w:t>
      </w:r>
      <w:r>
        <w:rPr>
          <w:rFonts w:ascii="Graphik Compact Bold" w:hAnsi="Graphik Compact Bold"/>
          <w:sz w:val="58"/>
          <w:szCs w:val="58"/>
          <w:rtl w:val="0"/>
          <w:lang w:val="en-US"/>
        </w:rPr>
        <w:t>Drama</w:t>
      </w:r>
      <w:r>
        <w:rPr>
          <w:rFonts w:ascii="Graphik Compact Regular" w:hAnsi="Graphik Compact Regular"/>
          <w:sz w:val="58"/>
          <w:szCs w:val="58"/>
          <w:rtl w:val="0"/>
          <w:lang w:val="en-US"/>
        </w:rPr>
        <w:t xml:space="preserve"> I will study</w:t>
      </w:r>
      <w:r>
        <w:rPr>
          <w:rFonts w:ascii="Graphik Compact Regular" w:hAnsi="Graphik Compact Regular" w:hint="default"/>
          <w:sz w:val="58"/>
          <w:szCs w:val="58"/>
          <w:rtl w:val="0"/>
          <w:lang w:val="en-US"/>
        </w:rPr>
        <w:t>…</w:t>
      </w:r>
      <w:r>
        <w:rPr>
          <w:rFonts w:ascii="Graphik Compact Regular" w:cs="Graphik Compact Regular" w:hAnsi="Graphik Compact Regular" w:eastAsia="Graphik Compact Regular"/>
          <w:sz w:val="58"/>
          <w:szCs w:val="58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6092021</wp:posOffset>
            </wp:positionH>
            <wp:positionV relativeFrom="line">
              <wp:posOffset>51592</wp:posOffset>
            </wp:positionV>
            <wp:extent cx="3492500" cy="2324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1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ubtitle"/>
        <w:rPr>
          <w:outline w:val="0"/>
          <w:color w:val="a64035"/>
          <w14:textFill>
            <w14:solidFill>
              <w14:srgbClr w14:val="A64035"/>
            </w14:solidFill>
          </w14:textFill>
        </w:rPr>
      </w:pPr>
      <w:r>
        <w:rPr>
          <w:outline w:val="0"/>
          <w:color w:val="a64035"/>
          <w:rtl w:val="0"/>
          <w:lang w:val="en-US"/>
          <w14:textFill>
            <w14:solidFill>
              <w14:srgbClr w14:val="A64035"/>
            </w14:solidFill>
          </w14:textFill>
        </w:rPr>
        <w:t>Physical Theatre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complete research into the physical theatre company, Frantic Assembly. I will learn about the methods they use to devise their physical theatre productions. I will use their methods to produce a short choreographed fight scene with a partner.</w:t>
      </w:r>
    </w:p>
    <w:p>
      <w:pPr>
        <w:pStyle w:val="Subtitle"/>
        <w:rPr>
          <w:outline w:val="0"/>
          <w:color w:val="5a90af"/>
          <w14:textFill>
            <w14:solidFill>
              <w14:srgbClr w14:val="5A90AF"/>
            </w14:solidFill>
          </w14:textFill>
        </w:rPr>
      </w:pPr>
    </w:p>
    <w:p>
      <w:pPr>
        <w:pStyle w:val="Subtitle"/>
        <w:rPr>
          <w:outline w:val="0"/>
          <w:color w:val="5a90af"/>
          <w14:textFill>
            <w14:solidFill>
              <w14:srgbClr w14:val="5A90AF"/>
            </w14:solidFill>
          </w14:textFill>
        </w:rPr>
      </w:pPr>
      <w:r>
        <w:rPr>
          <w:outline w:val="0"/>
          <w:color w:val="5a90af"/>
          <w:rtl w:val="0"/>
          <w:lang w:val="en-US"/>
          <w14:textFill>
            <w14:solidFill>
              <w14:srgbClr w14:val="5A90AF"/>
            </w14:solidFill>
          </w14:textFill>
        </w:rPr>
        <w:t>Romeo and Juliet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find out about the plot, characters and setting of Shakespeare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play. I will read and watch extracts from the play. I will learn how to use rehearsal methods to perfect my performance of an extract from the play. I will find out about Shakespeare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London and theatre at the time the play was written. I will cast the play and direct others in a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5625789</wp:posOffset>
            </wp:positionH>
            <wp:positionV relativeFrom="line">
              <wp:posOffset>240994</wp:posOffset>
            </wp:positionV>
            <wp:extent cx="3949700" cy="2057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214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05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 xml:space="preserve"> performance of extracts from the play.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-363623</wp:posOffset>
            </wp:positionH>
            <wp:positionV relativeFrom="line">
              <wp:posOffset>256587</wp:posOffset>
            </wp:positionV>
            <wp:extent cx="3492500" cy="2324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215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.0"/>
        <w:rPr>
          <w:sz w:val="24"/>
          <w:szCs w:val="24"/>
        </w:rPr>
      </w:pPr>
    </w:p>
    <w:p>
      <w:pPr>
        <w:pStyle w:val="Subtitle"/>
        <w:rPr>
          <w:outline w:val="0"/>
          <w:color w:val="95446d"/>
          <w14:textFill>
            <w14:solidFill>
              <w14:srgbClr w14:val="95446D"/>
            </w14:solidFill>
          </w14:textFill>
        </w:rPr>
      </w:pP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>Technical Theatre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find out about the different design roles in the theatre: costume, sound, lighting, set etc.  I will create a range of designs for a variety of plays.</w:t>
      </w: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</w:pPr>
      <w:r>
        <w:rPr>
          <w:sz w:val="24"/>
          <w:szCs w:val="24"/>
          <w:rtl w:val="0"/>
          <w:lang w:val="en-US"/>
        </w:rPr>
        <w:t xml:space="preserve">I will be assessed throughout the year and </w:t>
      </w:r>
      <w:r>
        <w:rPr>
          <w:b w:val="1"/>
          <w:bCs w:val="1"/>
          <w:sz w:val="24"/>
          <w:szCs w:val="24"/>
          <w:rtl w:val="0"/>
          <w:lang w:val="en-US"/>
        </w:rPr>
        <w:t xml:space="preserve">at least one assessment (CAT) </w:t>
      </w:r>
      <w:r>
        <w:rPr>
          <w:sz w:val="24"/>
          <w:szCs w:val="24"/>
          <w:rtl w:val="0"/>
          <w:lang w:val="en-US"/>
        </w:rPr>
        <w:t xml:space="preserve">per topic will involve a  performance element.  </w:t>
      </w:r>
    </w:p>
    <w:sectPr>
      <w:headerReference w:type="default" r:id="rId7"/>
      <w:footerReference w:type="default" r:id="rId8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raphik Compact Regular">
    <w:charset w:val="00"/>
    <w:family w:val="roman"/>
    <w:pitch w:val="default"/>
  </w:font>
  <w:font w:name="Graphik Compac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