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9E31" w14:textId="36121504" w:rsidR="003920C4" w:rsidRPr="005F5B93" w:rsidRDefault="003920C4" w:rsidP="003920C4">
      <w:pPr>
        <w:pStyle w:val="Title"/>
        <w:rPr>
          <w:rFonts w:asciiTheme="minorHAnsi" w:hAnsiTheme="minorHAnsi"/>
          <w:b/>
          <w:bCs/>
          <w:sz w:val="48"/>
          <w:szCs w:val="48"/>
          <w:u w:val="single"/>
        </w:rPr>
      </w:pPr>
      <w:r w:rsidRPr="00834AA2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429F102" wp14:editId="000ED6C6">
            <wp:simplePos x="0" y="0"/>
            <wp:positionH relativeFrom="margin">
              <wp:posOffset>5197920</wp:posOffset>
            </wp:positionH>
            <wp:positionV relativeFrom="margin">
              <wp:posOffset>-12700</wp:posOffset>
            </wp:positionV>
            <wp:extent cx="1390047" cy="926537"/>
            <wp:effectExtent l="0" t="0" r="63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man-language-learnin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47" cy="926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48"/>
          <w:szCs w:val="48"/>
          <w:u w:val="single"/>
        </w:rPr>
        <w:t xml:space="preserve">Year 8 </w:t>
      </w:r>
      <w:r w:rsidRPr="005F5B93">
        <w:rPr>
          <w:rFonts w:asciiTheme="minorHAnsi" w:hAnsiTheme="minorHAnsi"/>
          <w:b/>
          <w:sz w:val="48"/>
          <w:szCs w:val="48"/>
          <w:u w:val="single"/>
        </w:rPr>
        <w:t xml:space="preserve">German </w:t>
      </w:r>
      <w:r w:rsidRPr="005F5B93">
        <w:rPr>
          <w:rFonts w:asciiTheme="minorHAnsi" w:hAnsiTheme="minorHAnsi"/>
          <w:b/>
          <w:bCs/>
          <w:sz w:val="48"/>
          <w:szCs w:val="48"/>
          <w:u w:val="single"/>
        </w:rPr>
        <w:t xml:space="preserve"> </w:t>
      </w:r>
    </w:p>
    <w:p w14:paraId="6ECDA0A1" w14:textId="77777777" w:rsidR="003920C4" w:rsidRPr="005F5B93" w:rsidRDefault="003920C4" w:rsidP="003920C4">
      <w:pPr>
        <w:pStyle w:val="Title"/>
        <w:rPr>
          <w:rFonts w:asciiTheme="minorHAnsi" w:hAnsiTheme="minorHAnsi"/>
          <w:b/>
          <w:bCs/>
          <w:sz w:val="32"/>
          <w:szCs w:val="32"/>
          <w:u w:val="single"/>
        </w:rPr>
      </w:pPr>
    </w:p>
    <w:p w14:paraId="619830BB" w14:textId="663C87B8" w:rsidR="003920C4" w:rsidRPr="005F5B93" w:rsidRDefault="003920C4" w:rsidP="003920C4">
      <w:pPr>
        <w:pStyle w:val="Title"/>
        <w:rPr>
          <w:rFonts w:asciiTheme="minorHAnsi" w:hAnsiTheme="minorHAnsi"/>
          <w:b/>
          <w:bCs/>
          <w:sz w:val="48"/>
          <w:szCs w:val="48"/>
          <w:u w:val="single"/>
        </w:rPr>
      </w:pPr>
      <w:r w:rsidRPr="005F5B93">
        <w:rPr>
          <w:rFonts w:asciiTheme="minorHAnsi" w:hAnsiTheme="minorHAnsi"/>
          <w:b/>
          <w:bCs/>
          <w:sz w:val="48"/>
          <w:szCs w:val="48"/>
          <w:u w:val="single"/>
        </w:rPr>
        <w:t>Advice to parents</w:t>
      </w:r>
      <w:r>
        <w:rPr>
          <w:rFonts w:asciiTheme="minorHAnsi" w:hAnsiTheme="minorHAnsi"/>
          <w:b/>
          <w:bCs/>
          <w:sz w:val="48"/>
          <w:szCs w:val="48"/>
          <w:u w:val="single"/>
        </w:rPr>
        <w:t>/guardians</w:t>
      </w:r>
    </w:p>
    <w:p w14:paraId="269253AC" w14:textId="77777777" w:rsidR="003920C4" w:rsidRPr="00DC65E7" w:rsidRDefault="003920C4" w:rsidP="003920C4">
      <w:pPr>
        <w:pStyle w:val="Title"/>
        <w:rPr>
          <w:rFonts w:asciiTheme="minorHAnsi" w:hAnsiTheme="minorHAnsi"/>
          <w:b/>
          <w:bCs/>
          <w:sz w:val="32"/>
          <w:szCs w:val="32"/>
          <w:u w:val="single"/>
        </w:rPr>
      </w:pPr>
    </w:p>
    <w:p w14:paraId="27CAEB1A" w14:textId="4A1BDA54" w:rsidR="00E35F44" w:rsidRPr="005F5B93" w:rsidRDefault="003920C4" w:rsidP="003920C4">
      <w:pPr>
        <w:pStyle w:val="Title"/>
        <w:jc w:val="left"/>
        <w:rPr>
          <w:rFonts w:asciiTheme="minorHAnsi" w:hAnsiTheme="minorHAnsi"/>
          <w:smallCaps w:val="0"/>
          <w:sz w:val="22"/>
          <w:szCs w:val="22"/>
        </w:rPr>
      </w:pPr>
      <w:r w:rsidRPr="005F5B93">
        <w:rPr>
          <w:rFonts w:asciiTheme="minorHAnsi" w:hAnsiTheme="minorHAnsi"/>
          <w:smallCaps w:val="0"/>
          <w:sz w:val="22"/>
          <w:szCs w:val="22"/>
        </w:rPr>
        <w:t>German is a wonde</w:t>
      </w:r>
      <w:r>
        <w:rPr>
          <w:rFonts w:asciiTheme="minorHAnsi" w:hAnsiTheme="minorHAnsi"/>
          <w:smallCaps w:val="0"/>
          <w:sz w:val="22"/>
          <w:szCs w:val="22"/>
        </w:rPr>
        <w:t>rful language to learn, and it is</w:t>
      </w:r>
      <w:r w:rsidRPr="005F5B93">
        <w:rPr>
          <w:rFonts w:asciiTheme="minorHAnsi" w:hAnsiTheme="minorHAnsi"/>
          <w:smallCaps w:val="0"/>
          <w:sz w:val="22"/>
          <w:szCs w:val="22"/>
        </w:rPr>
        <w:t xml:space="preserve"> very rewarding</w:t>
      </w:r>
      <w:r>
        <w:rPr>
          <w:rFonts w:asciiTheme="minorHAnsi" w:hAnsiTheme="minorHAnsi"/>
          <w:smallCaps w:val="0"/>
          <w:sz w:val="22"/>
          <w:szCs w:val="22"/>
        </w:rPr>
        <w:t xml:space="preserve"> experience to b</w:t>
      </w:r>
      <w:r w:rsidRPr="005F5B93">
        <w:rPr>
          <w:rFonts w:asciiTheme="minorHAnsi" w:hAnsiTheme="minorHAnsi"/>
          <w:smallCaps w:val="0"/>
          <w:sz w:val="22"/>
          <w:szCs w:val="22"/>
        </w:rPr>
        <w:t>e able to make yourself understood in another language.</w:t>
      </w:r>
      <w:r>
        <w:rPr>
          <w:rFonts w:asciiTheme="minorHAnsi" w:hAnsiTheme="minorHAnsi"/>
          <w:smallCaps w:val="0"/>
          <w:sz w:val="22"/>
          <w:szCs w:val="22"/>
        </w:rPr>
        <w:t xml:space="preserve">  We aim to give your child the knowledge and confidence needed to allow this to happen.</w:t>
      </w:r>
      <w:r w:rsidRPr="005F5B93">
        <w:rPr>
          <w:rFonts w:asciiTheme="minorHAnsi" w:hAnsiTheme="minorHAnsi"/>
          <w:smallCaps w:val="0"/>
          <w:sz w:val="22"/>
          <w:szCs w:val="22"/>
        </w:rPr>
        <w:t xml:space="preserve">  </w:t>
      </w:r>
      <w:r w:rsidR="00E35F44">
        <w:rPr>
          <w:rFonts w:asciiTheme="minorHAnsi" w:hAnsiTheme="minorHAnsi"/>
          <w:smallCaps w:val="0"/>
          <w:sz w:val="22"/>
          <w:szCs w:val="22"/>
        </w:rPr>
        <w:t xml:space="preserve">Your child will experience a fun introduction to German for part of the year by following the escapades of a frog called Felix Frosch and a duck called </w:t>
      </w:r>
      <w:proofErr w:type="spellStart"/>
      <w:r w:rsidR="00E35F44">
        <w:rPr>
          <w:rFonts w:asciiTheme="minorHAnsi" w:hAnsiTheme="minorHAnsi"/>
          <w:smallCaps w:val="0"/>
          <w:sz w:val="22"/>
          <w:szCs w:val="22"/>
        </w:rPr>
        <w:t>Franzi</w:t>
      </w:r>
      <w:proofErr w:type="spellEnd"/>
      <w:r w:rsidR="00E35F44">
        <w:rPr>
          <w:rFonts w:asciiTheme="minorHAnsi" w:hAnsiTheme="minorHAnsi"/>
          <w:smallCaps w:val="0"/>
          <w:sz w:val="22"/>
          <w:szCs w:val="22"/>
        </w:rPr>
        <w:t xml:space="preserve"> </w:t>
      </w:r>
      <w:proofErr w:type="spellStart"/>
      <w:r w:rsidR="00E35F44">
        <w:rPr>
          <w:rFonts w:asciiTheme="minorHAnsi" w:hAnsiTheme="minorHAnsi"/>
          <w:smallCaps w:val="0"/>
          <w:sz w:val="22"/>
          <w:szCs w:val="22"/>
        </w:rPr>
        <w:t>Ente</w:t>
      </w:r>
      <w:proofErr w:type="spellEnd"/>
      <w:r w:rsidR="00E35F44">
        <w:rPr>
          <w:rFonts w:asciiTheme="minorHAnsi" w:hAnsiTheme="minorHAnsi"/>
          <w:smallCaps w:val="0"/>
          <w:sz w:val="22"/>
          <w:szCs w:val="22"/>
        </w:rPr>
        <w:t>.</w:t>
      </w:r>
    </w:p>
    <w:p w14:paraId="6CA1DFA6" w14:textId="77777777" w:rsidR="003920C4" w:rsidRPr="005F5B93" w:rsidRDefault="003920C4" w:rsidP="003920C4">
      <w:pPr>
        <w:pStyle w:val="Title"/>
        <w:rPr>
          <w:rFonts w:asciiTheme="minorHAnsi" w:hAnsiTheme="minorHAnsi"/>
          <w:smallCaps w:val="0"/>
          <w:sz w:val="22"/>
          <w:szCs w:val="22"/>
        </w:rPr>
      </w:pPr>
    </w:p>
    <w:p w14:paraId="190DC504" w14:textId="171E4A2E" w:rsidR="003920C4" w:rsidRDefault="003920C4" w:rsidP="003920C4">
      <w:pPr>
        <w:numPr>
          <w:ilvl w:val="0"/>
          <w:numId w:val="1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Your child should have a workbook </w:t>
      </w:r>
      <w:r w:rsidR="00DC65E7">
        <w:rPr>
          <w:rFonts w:asciiTheme="minorHAnsi" w:hAnsiTheme="minorHAnsi" w:cs="Arial"/>
          <w:sz w:val="22"/>
          <w:szCs w:val="22"/>
        </w:rPr>
        <w:t xml:space="preserve">and one blue exercise book </w:t>
      </w:r>
      <w:r>
        <w:rPr>
          <w:rFonts w:asciiTheme="minorHAnsi" w:hAnsiTheme="minorHAnsi" w:cs="Arial"/>
          <w:sz w:val="22"/>
          <w:szCs w:val="22"/>
        </w:rPr>
        <w:t>for German class which they should bring to every lesson.</w:t>
      </w:r>
    </w:p>
    <w:p w14:paraId="4C12AD6F" w14:textId="77777777" w:rsidR="003920C4" w:rsidRPr="00DC65E7" w:rsidRDefault="003920C4" w:rsidP="003920C4">
      <w:pPr>
        <w:spacing w:after="120"/>
        <w:rPr>
          <w:rFonts w:asciiTheme="minorHAnsi" w:hAnsiTheme="minorHAnsi"/>
          <w:smallCaps/>
          <w:sz w:val="16"/>
          <w:szCs w:val="16"/>
          <w:u w:val="single"/>
        </w:rPr>
      </w:pPr>
    </w:p>
    <w:p w14:paraId="03946115" w14:textId="77777777" w:rsidR="003920C4" w:rsidRPr="005F5B93" w:rsidRDefault="003920C4" w:rsidP="003920C4">
      <w:pPr>
        <w:spacing w:after="120"/>
        <w:rPr>
          <w:rFonts w:asciiTheme="minorHAnsi" w:hAnsiTheme="minorHAnsi"/>
          <w:b/>
          <w:smallCaps/>
          <w:sz w:val="22"/>
          <w:szCs w:val="22"/>
          <w:u w:val="single"/>
        </w:rPr>
      </w:pPr>
      <w:r w:rsidRPr="00D93363">
        <w:rPr>
          <w:rFonts w:asciiTheme="minorHAnsi" w:hAnsiTheme="minorHAnsi"/>
          <w:b/>
          <w:smallCaps/>
          <w:sz w:val="22"/>
          <w:szCs w:val="22"/>
          <w:u w:val="single"/>
        </w:rPr>
        <w:t>HOMEWORK</w:t>
      </w:r>
    </w:p>
    <w:p w14:paraId="6E5D205E" w14:textId="2192C403" w:rsidR="003920C4" w:rsidRPr="00D93363" w:rsidRDefault="003920C4" w:rsidP="003920C4">
      <w:pPr>
        <w:numPr>
          <w:ilvl w:val="0"/>
          <w:numId w:val="1"/>
        </w:numPr>
        <w:spacing w:after="120"/>
        <w:rPr>
          <w:rFonts w:asciiTheme="minorHAnsi" w:hAnsiTheme="minorHAnsi" w:cs="Arial"/>
          <w:sz w:val="22"/>
          <w:szCs w:val="22"/>
        </w:rPr>
      </w:pPr>
      <w:r w:rsidRPr="00D93363">
        <w:rPr>
          <w:rFonts w:asciiTheme="minorHAnsi" w:hAnsiTheme="minorHAnsi" w:cs="Arial"/>
          <w:sz w:val="22"/>
          <w:szCs w:val="22"/>
        </w:rPr>
        <w:t>Your</w:t>
      </w:r>
      <w:r>
        <w:rPr>
          <w:rFonts w:asciiTheme="minorHAnsi" w:hAnsiTheme="minorHAnsi" w:cs="Arial"/>
          <w:sz w:val="22"/>
          <w:szCs w:val="22"/>
        </w:rPr>
        <w:t xml:space="preserve"> child</w:t>
      </w:r>
      <w:r w:rsidRPr="00D93363">
        <w:rPr>
          <w:rFonts w:asciiTheme="minorHAnsi" w:hAnsiTheme="minorHAnsi" w:cs="Arial"/>
          <w:sz w:val="22"/>
          <w:szCs w:val="22"/>
        </w:rPr>
        <w:t xml:space="preserve"> wil</w:t>
      </w:r>
      <w:r>
        <w:rPr>
          <w:rFonts w:asciiTheme="minorHAnsi" w:hAnsiTheme="minorHAnsi" w:cs="Arial"/>
          <w:sz w:val="22"/>
          <w:szCs w:val="22"/>
        </w:rPr>
        <w:t>l have homework regularly and will consist of learning vocabulary and completing short exercises from the workbook.  New vocabulary should be revised after each German lesson.</w:t>
      </w:r>
    </w:p>
    <w:p w14:paraId="05AFA9C4" w14:textId="77777777" w:rsidR="003920C4" w:rsidRPr="00DC65E7" w:rsidRDefault="003920C4" w:rsidP="003920C4">
      <w:pPr>
        <w:spacing w:after="120"/>
        <w:rPr>
          <w:rFonts w:asciiTheme="minorHAnsi" w:hAnsiTheme="minorHAnsi"/>
          <w:b/>
          <w:bCs/>
          <w:smallCaps/>
          <w:sz w:val="16"/>
          <w:szCs w:val="16"/>
          <w:u w:val="single"/>
        </w:rPr>
      </w:pPr>
    </w:p>
    <w:p w14:paraId="3F10822B" w14:textId="77777777" w:rsidR="003920C4" w:rsidRDefault="003920C4" w:rsidP="003920C4">
      <w:pPr>
        <w:spacing w:after="120"/>
        <w:rPr>
          <w:rFonts w:asciiTheme="minorHAnsi" w:hAnsiTheme="minorHAnsi"/>
          <w:b/>
          <w:bCs/>
          <w:smallCaps/>
          <w:sz w:val="22"/>
          <w:szCs w:val="22"/>
          <w:u w:val="single"/>
        </w:rPr>
      </w:pPr>
      <w:r w:rsidRPr="00D93363">
        <w:rPr>
          <w:rFonts w:asciiTheme="minorHAnsi" w:hAnsiTheme="minorHAnsi"/>
          <w:b/>
          <w:bCs/>
          <w:smallCaps/>
          <w:sz w:val="22"/>
          <w:szCs w:val="22"/>
          <w:u w:val="single"/>
        </w:rPr>
        <w:t xml:space="preserve">You can </w:t>
      </w:r>
      <w:r>
        <w:rPr>
          <w:rFonts w:asciiTheme="minorHAnsi" w:hAnsiTheme="minorHAnsi"/>
          <w:b/>
          <w:bCs/>
          <w:smallCaps/>
          <w:sz w:val="22"/>
          <w:szCs w:val="22"/>
          <w:u w:val="single"/>
        </w:rPr>
        <w:t>help your child even if you don’t know any german!</w:t>
      </w:r>
    </w:p>
    <w:p w14:paraId="775E8DC6" w14:textId="77777777" w:rsidR="003920C4" w:rsidRPr="00DC65E7" w:rsidRDefault="003920C4" w:rsidP="003920C4">
      <w:pPr>
        <w:spacing w:after="120"/>
        <w:rPr>
          <w:rFonts w:asciiTheme="minorHAnsi" w:hAnsiTheme="minorHAnsi" w:cs="Arial"/>
          <w:b/>
          <w:sz w:val="16"/>
          <w:szCs w:val="16"/>
        </w:rPr>
      </w:pPr>
    </w:p>
    <w:p w14:paraId="0171E330" w14:textId="1FCDE276" w:rsidR="003920C4" w:rsidRDefault="003920C4" w:rsidP="003920C4">
      <w:pPr>
        <w:numPr>
          <w:ilvl w:val="0"/>
          <w:numId w:val="2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Ask your child vocabulary from the current topic (lists can be found at the end of each chapter in the workbook).  You can say the English </w:t>
      </w:r>
      <w:r w:rsidR="00DC65E7">
        <w:rPr>
          <w:rFonts w:asciiTheme="minorHAnsi" w:hAnsiTheme="minorHAnsi" w:cs="Arial"/>
          <w:sz w:val="22"/>
          <w:szCs w:val="22"/>
        </w:rPr>
        <w:t xml:space="preserve">word or phrase </w:t>
      </w:r>
      <w:r>
        <w:rPr>
          <w:rFonts w:asciiTheme="minorHAnsi" w:hAnsiTheme="minorHAnsi" w:cs="Arial"/>
          <w:sz w:val="22"/>
          <w:szCs w:val="22"/>
        </w:rPr>
        <w:t>and test your son or daughter’s knowledge of German</w:t>
      </w:r>
      <w:r w:rsidR="00DC65E7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even if you don’t know the pronunciation</w:t>
      </w:r>
      <w:r w:rsidR="00DC65E7">
        <w:rPr>
          <w:rFonts w:asciiTheme="minorHAnsi" w:hAnsiTheme="minorHAnsi" w:cs="Arial"/>
          <w:sz w:val="22"/>
          <w:szCs w:val="22"/>
        </w:rPr>
        <w:t>. I</w:t>
      </w:r>
      <w:r>
        <w:rPr>
          <w:rFonts w:asciiTheme="minorHAnsi" w:hAnsiTheme="minorHAnsi" w:cs="Arial"/>
          <w:sz w:val="22"/>
          <w:szCs w:val="22"/>
        </w:rPr>
        <w:t xml:space="preserve">t’s </w:t>
      </w:r>
      <w:proofErr w:type="gramStart"/>
      <w:r>
        <w:rPr>
          <w:rFonts w:asciiTheme="minorHAnsi" w:hAnsiTheme="minorHAnsi" w:cs="Arial"/>
          <w:sz w:val="22"/>
          <w:szCs w:val="22"/>
        </w:rPr>
        <w:t>really important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that pupils can recall vocabulary from memory.  Why not try to say the German word and see if they know the English – they may have a giggle at your pronunciation! If they can teach you the correct pronunciation, they have learned it themselves.</w:t>
      </w:r>
    </w:p>
    <w:p w14:paraId="53CA8734" w14:textId="77777777" w:rsidR="005D7230" w:rsidRPr="00DC65E7" w:rsidRDefault="005D7230" w:rsidP="005D7230">
      <w:pPr>
        <w:spacing w:after="120"/>
        <w:ind w:left="720"/>
        <w:rPr>
          <w:rFonts w:asciiTheme="minorHAnsi" w:hAnsiTheme="minorHAnsi" w:cs="Arial"/>
          <w:sz w:val="16"/>
          <w:szCs w:val="16"/>
        </w:rPr>
      </w:pPr>
    </w:p>
    <w:p w14:paraId="12BF442E" w14:textId="2F2EF273" w:rsidR="005D7230" w:rsidRPr="005D7230" w:rsidRDefault="005D7230" w:rsidP="005D7230">
      <w:pPr>
        <w:numPr>
          <w:ilvl w:val="0"/>
          <w:numId w:val="2"/>
        </w:numPr>
        <w:spacing w:after="120"/>
        <w:rPr>
          <w:rFonts w:asciiTheme="minorHAnsi" w:hAnsiTheme="minorHAnsi" w:cs="Arial"/>
          <w:sz w:val="22"/>
          <w:szCs w:val="22"/>
        </w:rPr>
      </w:pPr>
      <w:r w:rsidRPr="005D7230">
        <w:rPr>
          <w:rFonts w:asciiTheme="minorHAnsi" w:hAnsiTheme="minorHAnsi" w:cs="Arial"/>
          <w:sz w:val="22"/>
          <w:szCs w:val="22"/>
        </w:rPr>
        <w:t xml:space="preserve">Join in with your child by watching the Felix and </w:t>
      </w:r>
      <w:proofErr w:type="spellStart"/>
      <w:r w:rsidRPr="005D7230">
        <w:rPr>
          <w:rFonts w:asciiTheme="minorHAnsi" w:hAnsiTheme="minorHAnsi" w:cs="Arial"/>
          <w:sz w:val="22"/>
          <w:szCs w:val="22"/>
        </w:rPr>
        <w:t>Franzi</w:t>
      </w:r>
      <w:proofErr w:type="spellEnd"/>
      <w:r w:rsidRPr="005D7230">
        <w:rPr>
          <w:rFonts w:asciiTheme="minorHAnsi" w:hAnsiTheme="minorHAnsi" w:cs="Arial"/>
          <w:sz w:val="22"/>
          <w:szCs w:val="22"/>
        </w:rPr>
        <w:t xml:space="preserve"> videos that we are using in class. See </w:t>
      </w:r>
      <w:hyperlink r:id="rId6" w:history="1">
        <w:r w:rsidRPr="005D7230">
          <w:rPr>
            <w:rStyle w:val="Hyperlink"/>
            <w:rFonts w:asciiTheme="minorHAnsi" w:hAnsiTheme="minorHAnsi" w:cs="Arial"/>
            <w:sz w:val="22"/>
            <w:szCs w:val="22"/>
          </w:rPr>
          <w:t>https://www.goethe.de/ins/gb/en/spr/unt/kum/dfk/dff/ma1.html</w:t>
        </w:r>
      </w:hyperlink>
      <w:r w:rsidRPr="005D7230">
        <w:rPr>
          <w:rFonts w:asciiTheme="minorHAnsi" w:hAnsiTheme="minorHAnsi" w:cs="Arial"/>
          <w:sz w:val="22"/>
          <w:szCs w:val="22"/>
        </w:rPr>
        <w:t xml:space="preserve"> or scan the QR code at the bottom of the page</w:t>
      </w:r>
      <w:r>
        <w:rPr>
          <w:rFonts w:asciiTheme="minorHAnsi" w:hAnsiTheme="minorHAnsi" w:cs="Arial"/>
          <w:sz w:val="22"/>
          <w:szCs w:val="22"/>
        </w:rPr>
        <w:t>.</w:t>
      </w:r>
    </w:p>
    <w:p w14:paraId="09255E77" w14:textId="77777777" w:rsidR="003920C4" w:rsidRPr="00DC65E7" w:rsidRDefault="003920C4" w:rsidP="003920C4">
      <w:pPr>
        <w:spacing w:after="120"/>
        <w:ind w:left="720"/>
        <w:rPr>
          <w:rFonts w:asciiTheme="minorHAnsi" w:hAnsiTheme="minorHAnsi" w:cs="Arial"/>
          <w:sz w:val="16"/>
          <w:szCs w:val="16"/>
        </w:rPr>
      </w:pPr>
    </w:p>
    <w:p w14:paraId="79A5AD48" w14:textId="77777777" w:rsidR="003920C4" w:rsidRDefault="003920C4" w:rsidP="003920C4">
      <w:pPr>
        <w:numPr>
          <w:ilvl w:val="0"/>
          <w:numId w:val="2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Ask your child to write down new vocabulary firstly by looking at both the English and German and secondly by covering one language.  </w:t>
      </w:r>
      <w:proofErr w:type="spellStart"/>
      <w:r>
        <w:rPr>
          <w:rFonts w:asciiTheme="minorHAnsi" w:hAnsiTheme="minorHAnsi" w:cs="Arial"/>
          <w:sz w:val="22"/>
          <w:szCs w:val="22"/>
        </w:rPr>
        <w:t>He/She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may need to do this several times until the vocabulary is written accurately.</w:t>
      </w:r>
    </w:p>
    <w:p w14:paraId="63F59562" w14:textId="77777777" w:rsidR="003920C4" w:rsidRPr="00DC65E7" w:rsidRDefault="003920C4" w:rsidP="003920C4">
      <w:pPr>
        <w:spacing w:after="120"/>
        <w:rPr>
          <w:rFonts w:asciiTheme="minorHAnsi" w:hAnsiTheme="minorHAnsi" w:cs="Arial"/>
          <w:sz w:val="16"/>
          <w:szCs w:val="16"/>
        </w:rPr>
      </w:pPr>
    </w:p>
    <w:p w14:paraId="5F70BA53" w14:textId="05E2976A" w:rsidR="003920C4" w:rsidRPr="00DC65E7" w:rsidRDefault="003920C4" w:rsidP="003920C4">
      <w:pPr>
        <w:numPr>
          <w:ilvl w:val="0"/>
          <w:numId w:val="2"/>
        </w:numPr>
        <w:spacing w:after="120"/>
        <w:rPr>
          <w:rFonts w:asciiTheme="minorHAnsi" w:hAnsiTheme="minorHAnsi" w:cs="Arial"/>
          <w:sz w:val="22"/>
          <w:szCs w:val="22"/>
        </w:rPr>
      </w:pPr>
      <w:bookmarkStart w:id="0" w:name="_Hlk144807008"/>
      <w:r w:rsidRPr="00DC65E7">
        <w:rPr>
          <w:rFonts w:asciiTheme="minorHAnsi" w:hAnsiTheme="minorHAnsi" w:cs="Arial"/>
          <w:sz w:val="22"/>
          <w:szCs w:val="22"/>
        </w:rPr>
        <w:t xml:space="preserve">Your child will have all the resources that he/she needs yet may use a small dictionary or a free online dictionary, for example </w:t>
      </w:r>
      <w:hyperlink r:id="rId7" w:history="1">
        <w:r w:rsidR="00DC65E7" w:rsidRPr="00DC65E7">
          <w:rPr>
            <w:rStyle w:val="Hyperlink"/>
            <w:rFonts w:asciiTheme="minorHAnsi" w:hAnsiTheme="minorHAnsi" w:cs="Arial"/>
            <w:sz w:val="22"/>
            <w:szCs w:val="22"/>
          </w:rPr>
          <w:t>www.leo.org</w:t>
        </w:r>
      </w:hyperlink>
      <w:r w:rsidR="00DC65E7">
        <w:rPr>
          <w:rFonts w:asciiTheme="minorHAnsi" w:hAnsiTheme="minorHAnsi" w:cs="Arial"/>
          <w:sz w:val="22"/>
          <w:szCs w:val="22"/>
        </w:rPr>
        <w:t>,</w:t>
      </w:r>
      <w:r w:rsidR="00DC65E7" w:rsidRPr="00DC65E7">
        <w:rPr>
          <w:rFonts w:asciiTheme="minorHAnsi" w:hAnsiTheme="minorHAnsi" w:cs="Arial"/>
          <w:sz w:val="22"/>
          <w:szCs w:val="22"/>
        </w:rPr>
        <w:t xml:space="preserve"> </w:t>
      </w:r>
      <w:r w:rsidRPr="00DC65E7">
        <w:rPr>
          <w:rFonts w:asciiTheme="minorHAnsi" w:hAnsiTheme="minorHAnsi" w:cs="Arial"/>
          <w:sz w:val="22"/>
          <w:szCs w:val="22"/>
        </w:rPr>
        <w:t>but never Google Translate or any other translation machine or website.</w:t>
      </w:r>
      <w:r w:rsidR="00DC65E7">
        <w:rPr>
          <w:rFonts w:asciiTheme="minorHAnsi" w:hAnsiTheme="minorHAnsi" w:cs="Arial"/>
          <w:sz w:val="22"/>
          <w:szCs w:val="22"/>
        </w:rPr>
        <w:t xml:space="preserve"> Translation websites will not teach your children to think for themselves and are not always accurate! Language learning apps on the other hand can be useful. Why not join </w:t>
      </w:r>
      <w:hyperlink r:id="rId8" w:history="1">
        <w:r w:rsidR="00DC65E7" w:rsidRPr="00E604E5">
          <w:rPr>
            <w:rStyle w:val="Hyperlink"/>
            <w:rFonts w:asciiTheme="minorHAnsi" w:hAnsiTheme="minorHAnsi" w:cs="Arial"/>
            <w:sz w:val="22"/>
            <w:szCs w:val="22"/>
          </w:rPr>
          <w:t>www.duolingo.com/</w:t>
        </w:r>
      </w:hyperlink>
      <w:r w:rsidR="00DC65E7">
        <w:rPr>
          <w:rFonts w:asciiTheme="minorHAnsi" w:hAnsiTheme="minorHAnsi" w:cs="Arial"/>
          <w:sz w:val="22"/>
          <w:szCs w:val="22"/>
        </w:rPr>
        <w:t xml:space="preserve"> together and learn a little German every day!</w:t>
      </w:r>
    </w:p>
    <w:bookmarkEnd w:id="0"/>
    <w:p w14:paraId="02A8E74F" w14:textId="77777777" w:rsidR="003920C4" w:rsidRPr="00DC65E7" w:rsidRDefault="003920C4" w:rsidP="003920C4">
      <w:pPr>
        <w:spacing w:after="120"/>
        <w:ind w:left="720"/>
        <w:rPr>
          <w:rFonts w:asciiTheme="minorHAnsi" w:hAnsiTheme="minorHAnsi" w:cs="Arial"/>
          <w:sz w:val="16"/>
          <w:szCs w:val="16"/>
        </w:rPr>
      </w:pPr>
    </w:p>
    <w:p w14:paraId="24BE7D6B" w14:textId="77777777" w:rsidR="003920C4" w:rsidRDefault="003920C4" w:rsidP="003920C4">
      <w:pPr>
        <w:numPr>
          <w:ilvl w:val="0"/>
          <w:numId w:val="2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Help your child to notice any references to German language or society around them – in the supermarket, on holiday and in the news.  </w:t>
      </w:r>
    </w:p>
    <w:p w14:paraId="3ADE42CC" w14:textId="77777777" w:rsidR="003920C4" w:rsidRPr="00DC65E7" w:rsidRDefault="003920C4" w:rsidP="003920C4">
      <w:pPr>
        <w:spacing w:after="120"/>
        <w:rPr>
          <w:rFonts w:asciiTheme="minorHAnsi" w:hAnsiTheme="minorHAnsi" w:cs="Arial"/>
          <w:sz w:val="16"/>
          <w:szCs w:val="16"/>
        </w:rPr>
      </w:pPr>
    </w:p>
    <w:p w14:paraId="7BB55D2E" w14:textId="77777777" w:rsidR="003920C4" w:rsidRDefault="003920C4" w:rsidP="003920C4">
      <w:pPr>
        <w:numPr>
          <w:ilvl w:val="0"/>
          <w:numId w:val="2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Encourage your child to come along to our German Club after school.</w:t>
      </w:r>
    </w:p>
    <w:p w14:paraId="77C49C14" w14:textId="77777777" w:rsidR="003920C4" w:rsidRPr="00DC65E7" w:rsidRDefault="003920C4" w:rsidP="003920C4">
      <w:pPr>
        <w:spacing w:after="120"/>
        <w:ind w:left="720"/>
        <w:rPr>
          <w:rFonts w:asciiTheme="minorHAnsi" w:hAnsiTheme="minorHAnsi" w:cs="Arial"/>
          <w:sz w:val="16"/>
          <w:szCs w:val="16"/>
        </w:rPr>
      </w:pPr>
    </w:p>
    <w:p w14:paraId="4CA49A89" w14:textId="170F0A4F" w:rsidR="003920C4" w:rsidRDefault="00E35F44" w:rsidP="003920C4">
      <w:pPr>
        <w:numPr>
          <w:ilvl w:val="0"/>
          <w:numId w:val="2"/>
        </w:numPr>
        <w:spacing w:after="120"/>
        <w:rPr>
          <w:rFonts w:asciiTheme="minorHAnsi" w:hAnsiTheme="minorHAnsi" w:cs="Arial"/>
          <w:sz w:val="22"/>
          <w:szCs w:val="22"/>
        </w:rPr>
      </w:pPr>
      <w:r w:rsidRPr="00807BE7">
        <w:rPr>
          <w:noProof/>
          <w:sz w:val="92"/>
          <w:szCs w:val="92"/>
        </w:rPr>
        <w:drawing>
          <wp:anchor distT="0" distB="0" distL="114300" distR="114300" simplePos="0" relativeHeight="251661312" behindDoc="0" locked="0" layoutInCell="1" allowOverlap="1" wp14:anchorId="51D3AE9A" wp14:editId="30AC29E3">
            <wp:simplePos x="0" y="0"/>
            <wp:positionH relativeFrom="column">
              <wp:posOffset>5575935</wp:posOffset>
            </wp:positionH>
            <wp:positionV relativeFrom="paragraph">
              <wp:posOffset>207645</wp:posOffset>
            </wp:positionV>
            <wp:extent cx="1009015" cy="1009015"/>
            <wp:effectExtent l="0" t="0" r="63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0C4">
        <w:rPr>
          <w:rFonts w:asciiTheme="minorHAnsi" w:hAnsiTheme="minorHAnsi" w:cs="Arial"/>
          <w:sz w:val="22"/>
          <w:szCs w:val="22"/>
        </w:rPr>
        <w:t>Please help your child to understand the importance of learning a language for their future lives and career.</w:t>
      </w:r>
    </w:p>
    <w:p w14:paraId="61C94991" w14:textId="60C8EBE8" w:rsidR="003920C4" w:rsidRPr="00DC65E7" w:rsidRDefault="003920C4" w:rsidP="003920C4">
      <w:pPr>
        <w:pStyle w:val="ListParagraph"/>
        <w:rPr>
          <w:rFonts w:asciiTheme="minorHAnsi" w:hAnsiTheme="minorHAnsi" w:cs="Arial"/>
          <w:sz w:val="16"/>
          <w:szCs w:val="16"/>
        </w:rPr>
      </w:pPr>
    </w:p>
    <w:p w14:paraId="651B53FA" w14:textId="2993A162" w:rsidR="00C07E24" w:rsidRPr="00E35F44" w:rsidRDefault="003920C4" w:rsidP="00E35F44">
      <w:pPr>
        <w:spacing w:after="120"/>
        <w:jc w:val="center"/>
        <w:rPr>
          <w:rFonts w:asciiTheme="minorHAnsi" w:hAnsiTheme="minorHAnsi" w:cs="Arial"/>
          <w:b/>
          <w:sz w:val="36"/>
          <w:szCs w:val="36"/>
        </w:rPr>
      </w:pPr>
      <w:proofErr w:type="spellStart"/>
      <w:r w:rsidRPr="005F5B93">
        <w:rPr>
          <w:rFonts w:asciiTheme="minorHAnsi" w:hAnsiTheme="minorHAnsi" w:cs="Arial"/>
          <w:b/>
          <w:sz w:val="36"/>
          <w:szCs w:val="36"/>
        </w:rPr>
        <w:t>Danke</w:t>
      </w:r>
      <w:proofErr w:type="spellEnd"/>
      <w:r w:rsidRPr="005F5B93">
        <w:rPr>
          <w:rFonts w:asciiTheme="minorHAnsi" w:hAnsiTheme="minorHAnsi" w:cs="Arial"/>
          <w:b/>
          <w:sz w:val="36"/>
          <w:szCs w:val="36"/>
        </w:rPr>
        <w:t xml:space="preserve"> </w:t>
      </w:r>
      <w:proofErr w:type="spellStart"/>
      <w:r w:rsidRPr="005F5B93">
        <w:rPr>
          <w:rFonts w:asciiTheme="minorHAnsi" w:hAnsiTheme="minorHAnsi" w:cs="Arial"/>
          <w:b/>
          <w:sz w:val="36"/>
          <w:szCs w:val="36"/>
        </w:rPr>
        <w:t>schön</w:t>
      </w:r>
      <w:proofErr w:type="spellEnd"/>
      <w:r w:rsidRPr="005F5B93">
        <w:rPr>
          <w:rFonts w:asciiTheme="minorHAnsi" w:hAnsiTheme="minorHAnsi" w:cs="Arial"/>
          <w:b/>
          <w:sz w:val="36"/>
          <w:szCs w:val="36"/>
        </w:rPr>
        <w:t>!</w:t>
      </w:r>
    </w:p>
    <w:sectPr w:rsidR="00C07E24" w:rsidRPr="00E35F44" w:rsidSect="005F5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5DB2"/>
    <w:multiLevelType w:val="hybridMultilevel"/>
    <w:tmpl w:val="5D04F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81ED4"/>
    <w:multiLevelType w:val="hybridMultilevel"/>
    <w:tmpl w:val="D61EF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1739686">
    <w:abstractNumId w:val="1"/>
  </w:num>
  <w:num w:numId="2" w16cid:durableId="11378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C4"/>
    <w:rsid w:val="003920C4"/>
    <w:rsid w:val="005D7230"/>
    <w:rsid w:val="008F7F9D"/>
    <w:rsid w:val="00C07E24"/>
    <w:rsid w:val="00DC65E7"/>
    <w:rsid w:val="00E35F44"/>
    <w:rsid w:val="00E6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DD89"/>
  <w15:chartTrackingRefBased/>
  <w15:docId w15:val="{914DFFF0-66C5-449E-93E1-440FFC83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20C4"/>
    <w:pPr>
      <w:jc w:val="center"/>
    </w:pPr>
    <w:rPr>
      <w:rFonts w:ascii="Arial" w:hAnsi="Arial" w:cs="Arial"/>
      <w:smallCaps/>
      <w:sz w:val="36"/>
    </w:rPr>
  </w:style>
  <w:style w:type="character" w:customStyle="1" w:styleId="TitleChar">
    <w:name w:val="Title Char"/>
    <w:basedOn w:val="DefaultParagraphFont"/>
    <w:link w:val="Title"/>
    <w:rsid w:val="003920C4"/>
    <w:rPr>
      <w:rFonts w:ascii="Arial" w:eastAsia="Times New Roman" w:hAnsi="Arial" w:cs="Arial"/>
      <w:smallCaps/>
      <w:sz w:val="36"/>
      <w:szCs w:val="24"/>
    </w:rPr>
  </w:style>
  <w:style w:type="paragraph" w:styleId="ListParagraph">
    <w:name w:val="List Paragraph"/>
    <w:basedOn w:val="Normal"/>
    <w:uiPriority w:val="34"/>
    <w:qFormat/>
    <w:rsid w:val="003920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oling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ethe.de/ins/gb/en/spr/unt/kum/dfk/dff/ma1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McCann</dc:creator>
  <cp:keywords/>
  <dc:description/>
  <cp:lastModifiedBy>K McCann</cp:lastModifiedBy>
  <cp:revision>4</cp:revision>
  <dcterms:created xsi:type="dcterms:W3CDTF">2022-09-13T13:42:00Z</dcterms:created>
  <dcterms:modified xsi:type="dcterms:W3CDTF">2023-09-05T14:47:00Z</dcterms:modified>
</cp:coreProperties>
</file>