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AFBA4" w14:textId="77777777" w:rsidR="002D57B8" w:rsidRDefault="002D57B8" w:rsidP="001C4B6E">
      <w:pPr>
        <w:jc w:val="center"/>
        <w:rPr>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B6E">
        <w:rPr>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Careers Diary</w:t>
      </w:r>
    </w:p>
    <w:p w14:paraId="2EF8947E" w14:textId="4036E689" w:rsidR="001C4B6E" w:rsidRPr="001C4B6E" w:rsidRDefault="001C4B6E" w:rsidP="001C4B6E">
      <w:pPr>
        <w:jc w:val="center"/>
        <w:rPr>
          <w:b/>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2020</w:t>
      </w:r>
    </w:p>
    <w:p w14:paraId="2E7493BA" w14:textId="77777777" w:rsidR="002D57B8" w:rsidRDefault="002D57B8"/>
    <w:p w14:paraId="7C5DA10E" w14:textId="77777777" w:rsidR="001C4B6E" w:rsidRDefault="001C4B6E"/>
    <w:p w14:paraId="37B1BCD7" w14:textId="2E2B40D9" w:rsidR="001F52C6" w:rsidRPr="00520DC9" w:rsidRDefault="001F52C6">
      <w:pPr>
        <w:rPr>
          <w:b/>
        </w:rPr>
      </w:pPr>
      <w:bookmarkStart w:id="0" w:name="_GoBack"/>
      <w:r w:rsidRPr="00520DC9">
        <w:rPr>
          <w:b/>
        </w:rPr>
        <w:t>RAF Virtual Events – Wednesday 4</w:t>
      </w:r>
      <w:r w:rsidRPr="00520DC9">
        <w:rPr>
          <w:b/>
          <w:vertAlign w:val="superscript"/>
        </w:rPr>
        <w:t>th</w:t>
      </w:r>
      <w:r w:rsidRPr="00520DC9">
        <w:rPr>
          <w:b/>
        </w:rPr>
        <w:t xml:space="preserve"> November </w:t>
      </w:r>
    </w:p>
    <w:p w14:paraId="3BC00471" w14:textId="77777777" w:rsidR="007531C8" w:rsidRPr="00520DC9" w:rsidRDefault="007531C8">
      <w:pPr>
        <w:rPr>
          <w:b/>
        </w:rPr>
      </w:pPr>
    </w:p>
    <w:p w14:paraId="5077353F" w14:textId="3CF1313F" w:rsidR="007531C8" w:rsidRPr="00520DC9" w:rsidRDefault="007531C8">
      <w:pPr>
        <w:rPr>
          <w:b/>
        </w:rPr>
      </w:pPr>
      <w:r w:rsidRPr="00520DC9">
        <w:rPr>
          <w:b/>
        </w:rPr>
        <w:t>Mock Teaching Interviews (Day 1) – Friday 6</w:t>
      </w:r>
      <w:r w:rsidRPr="00520DC9">
        <w:rPr>
          <w:b/>
          <w:vertAlign w:val="superscript"/>
        </w:rPr>
        <w:t>th</w:t>
      </w:r>
      <w:r w:rsidRPr="00520DC9">
        <w:rPr>
          <w:b/>
        </w:rPr>
        <w:t xml:space="preserve"> November </w:t>
      </w:r>
    </w:p>
    <w:p w14:paraId="316A35FA" w14:textId="77777777" w:rsidR="00BE6935" w:rsidRPr="00520DC9" w:rsidRDefault="00BE6935">
      <w:pPr>
        <w:rPr>
          <w:b/>
        </w:rPr>
      </w:pPr>
    </w:p>
    <w:p w14:paraId="4954158B" w14:textId="4984E293" w:rsidR="002D57B8" w:rsidRPr="00520DC9" w:rsidRDefault="009862FE">
      <w:pPr>
        <w:rPr>
          <w:b/>
        </w:rPr>
      </w:pPr>
      <w:r w:rsidRPr="00520DC9">
        <w:rPr>
          <w:b/>
        </w:rPr>
        <w:t xml:space="preserve">Heriot </w:t>
      </w:r>
      <w:r w:rsidR="002D57B8" w:rsidRPr="00520DC9">
        <w:rPr>
          <w:b/>
        </w:rPr>
        <w:t xml:space="preserve"> Watt Virtual Open Day – Friday 6</w:t>
      </w:r>
      <w:r w:rsidR="002D57B8" w:rsidRPr="00520DC9">
        <w:rPr>
          <w:b/>
          <w:vertAlign w:val="superscript"/>
        </w:rPr>
        <w:t>th</w:t>
      </w:r>
      <w:r w:rsidR="002D57B8" w:rsidRPr="00520DC9">
        <w:rPr>
          <w:b/>
        </w:rPr>
        <w:t xml:space="preserve"> November </w:t>
      </w:r>
    </w:p>
    <w:p w14:paraId="52A597F4" w14:textId="77777777" w:rsidR="00BE6935" w:rsidRPr="00520DC9" w:rsidRDefault="00BE6935">
      <w:pPr>
        <w:rPr>
          <w:b/>
        </w:rPr>
      </w:pPr>
    </w:p>
    <w:p w14:paraId="6DDEAC9B" w14:textId="6EB90C88" w:rsidR="00D43684" w:rsidRPr="00520DC9" w:rsidRDefault="00D43684">
      <w:pPr>
        <w:rPr>
          <w:b/>
        </w:rPr>
      </w:pPr>
      <w:r w:rsidRPr="00520DC9">
        <w:rPr>
          <w:b/>
        </w:rPr>
        <w:t>Trinity College Dublin Virtual Open Day – Saturday 7</w:t>
      </w:r>
      <w:r w:rsidRPr="00520DC9">
        <w:rPr>
          <w:b/>
          <w:vertAlign w:val="superscript"/>
        </w:rPr>
        <w:t>th</w:t>
      </w:r>
      <w:r w:rsidRPr="00520DC9">
        <w:rPr>
          <w:b/>
        </w:rPr>
        <w:t xml:space="preserve"> November </w:t>
      </w:r>
    </w:p>
    <w:p w14:paraId="35C34734" w14:textId="77777777" w:rsidR="00BE6935" w:rsidRPr="00520DC9" w:rsidRDefault="00BE6935">
      <w:pPr>
        <w:rPr>
          <w:b/>
        </w:rPr>
      </w:pPr>
    </w:p>
    <w:p w14:paraId="4A448A2B" w14:textId="77777777" w:rsidR="002D57B8" w:rsidRPr="00520DC9" w:rsidRDefault="002D57B8">
      <w:pPr>
        <w:rPr>
          <w:b/>
        </w:rPr>
      </w:pPr>
      <w:r w:rsidRPr="00520DC9">
        <w:rPr>
          <w:b/>
        </w:rPr>
        <w:t xml:space="preserve">CAFRE Virtual Open Days </w:t>
      </w:r>
    </w:p>
    <w:p w14:paraId="527140E7" w14:textId="579D72E5" w:rsidR="002E3437" w:rsidRPr="00520DC9" w:rsidRDefault="002E3437">
      <w:pPr>
        <w:rPr>
          <w:b/>
        </w:rPr>
      </w:pPr>
      <w:r w:rsidRPr="00520DC9">
        <w:rPr>
          <w:b/>
        </w:rPr>
        <w:t>Agriculture – 5</w:t>
      </w:r>
      <w:r w:rsidRPr="00520DC9">
        <w:rPr>
          <w:b/>
          <w:vertAlign w:val="superscript"/>
        </w:rPr>
        <w:t>th</w:t>
      </w:r>
      <w:r w:rsidRPr="00520DC9">
        <w:rPr>
          <w:b/>
        </w:rPr>
        <w:t xml:space="preserve"> November </w:t>
      </w:r>
    </w:p>
    <w:p w14:paraId="56BE24FA" w14:textId="16B0DDA9" w:rsidR="002E3437" w:rsidRPr="00520DC9" w:rsidRDefault="002E3437">
      <w:pPr>
        <w:rPr>
          <w:b/>
        </w:rPr>
      </w:pPr>
      <w:r w:rsidRPr="00520DC9">
        <w:rPr>
          <w:b/>
        </w:rPr>
        <w:t>Land-based Engineering – 10</w:t>
      </w:r>
      <w:r w:rsidRPr="00520DC9">
        <w:rPr>
          <w:b/>
          <w:vertAlign w:val="superscript"/>
        </w:rPr>
        <w:t>th</w:t>
      </w:r>
      <w:r w:rsidRPr="00520DC9">
        <w:rPr>
          <w:b/>
        </w:rPr>
        <w:t xml:space="preserve"> November </w:t>
      </w:r>
    </w:p>
    <w:p w14:paraId="47F4D58A" w14:textId="2B8ACD09" w:rsidR="002E3437" w:rsidRPr="00520DC9" w:rsidRDefault="002E3437">
      <w:pPr>
        <w:rPr>
          <w:b/>
        </w:rPr>
      </w:pPr>
      <w:r w:rsidRPr="00520DC9">
        <w:rPr>
          <w:b/>
        </w:rPr>
        <w:t xml:space="preserve">Veterinary </w:t>
      </w:r>
      <w:r w:rsidR="00A00AD4" w:rsidRPr="00520DC9">
        <w:rPr>
          <w:b/>
        </w:rPr>
        <w:t xml:space="preserve">Nursing – </w:t>
      </w:r>
      <w:r w:rsidR="002B4984" w:rsidRPr="00520DC9">
        <w:rPr>
          <w:b/>
        </w:rPr>
        <w:t>11</w:t>
      </w:r>
      <w:r w:rsidR="002B4984" w:rsidRPr="00520DC9">
        <w:rPr>
          <w:b/>
          <w:vertAlign w:val="superscript"/>
        </w:rPr>
        <w:t>th</w:t>
      </w:r>
      <w:r w:rsidR="002B4984" w:rsidRPr="00520DC9">
        <w:rPr>
          <w:b/>
        </w:rPr>
        <w:t xml:space="preserve"> November </w:t>
      </w:r>
    </w:p>
    <w:p w14:paraId="6A057438" w14:textId="564508AA" w:rsidR="002B4984" w:rsidRPr="00520DC9" w:rsidRDefault="00A00AD4">
      <w:pPr>
        <w:rPr>
          <w:b/>
        </w:rPr>
      </w:pPr>
      <w:r w:rsidRPr="00520DC9">
        <w:rPr>
          <w:b/>
        </w:rPr>
        <w:t xml:space="preserve">Floristry – </w:t>
      </w:r>
      <w:r w:rsidR="002B4984" w:rsidRPr="00520DC9">
        <w:rPr>
          <w:b/>
        </w:rPr>
        <w:t>17</w:t>
      </w:r>
      <w:r w:rsidR="002B4984" w:rsidRPr="00520DC9">
        <w:rPr>
          <w:b/>
          <w:vertAlign w:val="superscript"/>
        </w:rPr>
        <w:t>th</w:t>
      </w:r>
      <w:r w:rsidR="002B4984" w:rsidRPr="00520DC9">
        <w:rPr>
          <w:b/>
        </w:rPr>
        <w:t xml:space="preserve"> November </w:t>
      </w:r>
    </w:p>
    <w:p w14:paraId="54D9C11E" w14:textId="77777777" w:rsidR="00BE6E50" w:rsidRPr="00520DC9" w:rsidRDefault="00BE6E50">
      <w:pPr>
        <w:rPr>
          <w:b/>
        </w:rPr>
      </w:pPr>
    </w:p>
    <w:p w14:paraId="4C639262" w14:textId="39ABD889" w:rsidR="001F52C6" w:rsidRPr="00520DC9" w:rsidRDefault="001F52C6">
      <w:pPr>
        <w:rPr>
          <w:b/>
        </w:rPr>
      </w:pPr>
      <w:r w:rsidRPr="00520DC9">
        <w:rPr>
          <w:b/>
        </w:rPr>
        <w:t xml:space="preserve">Mathematical Sciences Virtual </w:t>
      </w:r>
      <w:r w:rsidR="00A00AD4" w:rsidRPr="00520DC9">
        <w:rPr>
          <w:b/>
        </w:rPr>
        <w:t xml:space="preserve">Event : </w:t>
      </w:r>
      <w:r w:rsidRPr="00520DC9">
        <w:rPr>
          <w:b/>
        </w:rPr>
        <w:t>Tuesday 10</w:t>
      </w:r>
      <w:r w:rsidRPr="00520DC9">
        <w:rPr>
          <w:b/>
          <w:vertAlign w:val="superscript"/>
        </w:rPr>
        <w:t>th</w:t>
      </w:r>
      <w:r w:rsidRPr="00520DC9">
        <w:rPr>
          <w:b/>
        </w:rPr>
        <w:t xml:space="preserve"> November 17.30 </w:t>
      </w:r>
      <w:r w:rsidR="00A00AD4" w:rsidRPr="00520DC9">
        <w:rPr>
          <w:b/>
        </w:rPr>
        <w:t>– 19.00</w:t>
      </w:r>
    </w:p>
    <w:p w14:paraId="46D45DAD" w14:textId="77777777" w:rsidR="00631746" w:rsidRPr="00520DC9" w:rsidRDefault="00631746">
      <w:pPr>
        <w:rPr>
          <w:b/>
        </w:rPr>
      </w:pPr>
    </w:p>
    <w:p w14:paraId="5C1A900F" w14:textId="4420C28F" w:rsidR="00631746" w:rsidRPr="00520DC9" w:rsidRDefault="00552D0E">
      <w:pPr>
        <w:rPr>
          <w:b/>
          <w:sz w:val="20"/>
          <w:szCs w:val="20"/>
        </w:rPr>
      </w:pPr>
      <w:r w:rsidRPr="00520DC9">
        <w:rPr>
          <w:rFonts w:ascii="Verdana" w:hAnsi="Verdana" w:cs="Verdana"/>
          <w:b/>
          <w:color w:val="202020"/>
          <w:sz w:val="20"/>
          <w:szCs w:val="20"/>
        </w:rPr>
        <w:t>The UK University &amp; Apprenticeship Search Virtual Fair for the North-West, North-East, Scotland and NI is taking place next </w:t>
      </w:r>
      <w:r w:rsidRPr="00520DC9">
        <w:rPr>
          <w:rFonts w:ascii="Verdana-Bold" w:hAnsi="Verdana-Bold" w:cs="Verdana-Bold"/>
          <w:b/>
          <w:bCs/>
          <w:color w:val="202020"/>
          <w:sz w:val="20"/>
          <w:szCs w:val="20"/>
        </w:rPr>
        <w:t>Wednesday 11th November</w:t>
      </w:r>
      <w:r w:rsidRPr="00520DC9">
        <w:rPr>
          <w:rFonts w:ascii="Verdana" w:hAnsi="Verdana" w:cs="Verdana"/>
          <w:b/>
          <w:color w:val="202020"/>
          <w:sz w:val="20"/>
          <w:szCs w:val="20"/>
        </w:rPr>
        <w:t> (12:00 - 18:00).</w:t>
      </w:r>
    </w:p>
    <w:p w14:paraId="1F8F6E62" w14:textId="77777777" w:rsidR="00BE6935" w:rsidRPr="00520DC9" w:rsidRDefault="00BE6935">
      <w:pPr>
        <w:rPr>
          <w:b/>
        </w:rPr>
      </w:pPr>
    </w:p>
    <w:p w14:paraId="40D2804D" w14:textId="403A3BDC" w:rsidR="00BE6E50" w:rsidRPr="00520DC9" w:rsidRDefault="00BE6E50">
      <w:pPr>
        <w:rPr>
          <w:b/>
        </w:rPr>
      </w:pPr>
      <w:r w:rsidRPr="00520DC9">
        <w:rPr>
          <w:b/>
        </w:rPr>
        <w:t>QUB &amp; PwC Higher Level Degree Apprenticeships – Virtual Event</w:t>
      </w:r>
      <w:r w:rsidR="00A00AD4" w:rsidRPr="00520DC9">
        <w:rPr>
          <w:b/>
        </w:rPr>
        <w:t>:</w:t>
      </w:r>
      <w:r w:rsidRPr="00520DC9">
        <w:rPr>
          <w:b/>
        </w:rPr>
        <w:t xml:space="preserve"> Wednesday </w:t>
      </w:r>
      <w:r w:rsidR="00D43684" w:rsidRPr="00520DC9">
        <w:rPr>
          <w:b/>
        </w:rPr>
        <w:t>11</w:t>
      </w:r>
      <w:r w:rsidR="00D43684" w:rsidRPr="00520DC9">
        <w:rPr>
          <w:b/>
          <w:vertAlign w:val="superscript"/>
        </w:rPr>
        <w:t>th</w:t>
      </w:r>
      <w:r w:rsidR="00D43684" w:rsidRPr="00520DC9">
        <w:rPr>
          <w:b/>
        </w:rPr>
        <w:t xml:space="preserve"> November </w:t>
      </w:r>
    </w:p>
    <w:p w14:paraId="74F559E2" w14:textId="77777777" w:rsidR="002B4984" w:rsidRPr="00520DC9" w:rsidRDefault="002B4984">
      <w:pPr>
        <w:rPr>
          <w:b/>
        </w:rPr>
      </w:pPr>
    </w:p>
    <w:p w14:paraId="3326F105" w14:textId="77777777" w:rsidR="00631746" w:rsidRPr="00520DC9" w:rsidRDefault="00631746">
      <w:pPr>
        <w:rPr>
          <w:b/>
        </w:rPr>
      </w:pPr>
    </w:p>
    <w:p w14:paraId="4C9157F8" w14:textId="0EDCD33B" w:rsidR="00631746" w:rsidRPr="00520DC9" w:rsidRDefault="007531C8" w:rsidP="00631746">
      <w:pPr>
        <w:pStyle w:val="xmsonormal"/>
        <w:shd w:val="clear" w:color="auto" w:fill="FFFFFF"/>
        <w:spacing w:before="0" w:beforeAutospacing="0" w:after="160" w:afterAutospacing="0" w:line="252" w:lineRule="atLeast"/>
        <w:rPr>
          <w:b/>
          <w:color w:val="000000"/>
        </w:rPr>
      </w:pPr>
      <w:r w:rsidRPr="00520DC9">
        <w:rPr>
          <w:rFonts w:ascii="Calibri" w:hAnsi="Calibri"/>
          <w:b/>
          <w:bCs/>
          <w:color w:val="000000"/>
          <w:u w:val="single"/>
        </w:rPr>
        <w:t xml:space="preserve">Dundee </w:t>
      </w:r>
      <w:r w:rsidR="00631746" w:rsidRPr="00520DC9">
        <w:rPr>
          <w:rFonts w:ascii="Calibri" w:hAnsi="Calibri"/>
          <w:b/>
          <w:bCs/>
          <w:color w:val="000000"/>
          <w:u w:val="single"/>
        </w:rPr>
        <w:t>November Open Evening </w:t>
      </w:r>
    </w:p>
    <w:p w14:paraId="27D3619D" w14:textId="77777777" w:rsidR="002712D1" w:rsidRPr="00520DC9" w:rsidRDefault="00631746" w:rsidP="00631746">
      <w:pPr>
        <w:pStyle w:val="xmsonormal"/>
        <w:shd w:val="clear" w:color="auto" w:fill="FFFFFF"/>
        <w:spacing w:before="0" w:beforeAutospacing="0" w:after="160" w:afterAutospacing="0" w:line="252" w:lineRule="atLeast"/>
        <w:rPr>
          <w:rFonts w:ascii="Calibri" w:hAnsi="Calibri"/>
          <w:b/>
          <w:color w:val="000000"/>
        </w:rPr>
      </w:pPr>
      <w:r w:rsidRPr="00520DC9">
        <w:rPr>
          <w:rFonts w:ascii="Calibri" w:hAnsi="Calibri"/>
          <w:b/>
          <w:color w:val="000000"/>
        </w:rPr>
        <w:t>The University of Dundee will be hosting a final Open Evening on the</w:t>
      </w:r>
      <w:r w:rsidRPr="00520DC9">
        <w:rPr>
          <w:rStyle w:val="apple-converted-space"/>
          <w:rFonts w:ascii="Calibri" w:hAnsi="Calibri"/>
          <w:b/>
          <w:color w:val="000000"/>
        </w:rPr>
        <w:t> </w:t>
      </w:r>
      <w:hyperlink r:id="rId4" w:history="1">
        <w:r w:rsidRPr="00520DC9">
          <w:rPr>
            <w:rStyle w:val="Link"/>
            <w:rFonts w:ascii="Calibri" w:hAnsi="Calibri"/>
            <w:b/>
            <w:color w:val="000000"/>
          </w:rPr>
          <w:t>evening on Thursday the 12</w:t>
        </w:r>
      </w:hyperlink>
      <w:hyperlink r:id="rId5" w:history="1">
        <w:r w:rsidRPr="00520DC9">
          <w:rPr>
            <w:rStyle w:val="Link"/>
            <w:rFonts w:ascii="Calibri" w:hAnsi="Calibri"/>
            <w:b/>
            <w:color w:val="000000"/>
            <w:vertAlign w:val="superscript"/>
          </w:rPr>
          <w:t>th</w:t>
        </w:r>
      </w:hyperlink>
      <w:hyperlink r:id="rId6" w:history="1">
        <w:r w:rsidRPr="00520DC9">
          <w:rPr>
            <w:rStyle w:val="apple-converted-space"/>
            <w:rFonts w:ascii="Calibri" w:hAnsi="Calibri"/>
            <w:b/>
            <w:color w:val="000000"/>
            <w:u w:val="single"/>
          </w:rPr>
          <w:t> </w:t>
        </w:r>
        <w:r w:rsidRPr="00520DC9">
          <w:rPr>
            <w:rStyle w:val="Link"/>
            <w:rFonts w:ascii="Calibri" w:hAnsi="Calibri"/>
            <w:b/>
            <w:color w:val="000000"/>
          </w:rPr>
          <w:t>of November at 6pm</w:t>
        </w:r>
      </w:hyperlink>
      <w:r w:rsidRPr="00520DC9">
        <w:rPr>
          <w:rFonts w:ascii="Calibri" w:hAnsi="Calibri"/>
          <w:b/>
          <w:color w:val="000000"/>
        </w:rPr>
        <w:t xml:space="preserve">. </w:t>
      </w:r>
    </w:p>
    <w:p w14:paraId="52FCDCED" w14:textId="73547AF4" w:rsidR="00631746" w:rsidRPr="00520DC9" w:rsidRDefault="00631746" w:rsidP="00631746">
      <w:pPr>
        <w:pStyle w:val="xmsonormal"/>
        <w:shd w:val="clear" w:color="auto" w:fill="FFFFFF"/>
        <w:spacing w:before="0" w:beforeAutospacing="0" w:after="160" w:afterAutospacing="0" w:line="252" w:lineRule="atLeast"/>
        <w:rPr>
          <w:b/>
          <w:color w:val="000000"/>
        </w:rPr>
      </w:pPr>
      <w:r w:rsidRPr="00520DC9">
        <w:rPr>
          <w:rFonts w:ascii="Calibri" w:hAnsi="Calibri"/>
          <w:b/>
          <w:color w:val="000000"/>
          <w:sz w:val="22"/>
          <w:szCs w:val="22"/>
        </w:rPr>
        <w:br/>
      </w:r>
      <w:r w:rsidRPr="00520DC9">
        <w:rPr>
          <w:rFonts w:ascii="Calibri" w:hAnsi="Calibri"/>
          <w:b/>
          <w:color w:val="000000"/>
        </w:rPr>
        <w:t>Link:</w:t>
      </w:r>
      <w:hyperlink r:id="rId7" w:tgtFrame="_blank" w:history="1">
        <w:r w:rsidRPr="00520DC9">
          <w:rPr>
            <w:rStyle w:val="Link"/>
            <w:rFonts w:ascii="Calibri" w:hAnsi="Calibri"/>
            <w:b/>
          </w:rPr>
          <w:t>Register Here</w:t>
        </w:r>
      </w:hyperlink>
      <w:r w:rsidRPr="00520DC9">
        <w:rPr>
          <w:rFonts w:ascii="Calibri" w:hAnsi="Calibri"/>
          <w:b/>
          <w:color w:val="000000"/>
        </w:rPr>
        <w:t> </w:t>
      </w:r>
    </w:p>
    <w:p w14:paraId="1897B35B" w14:textId="77777777" w:rsidR="00631746" w:rsidRPr="00520DC9" w:rsidRDefault="00631746" w:rsidP="00631746">
      <w:pPr>
        <w:pStyle w:val="xmsonormal"/>
        <w:shd w:val="clear" w:color="auto" w:fill="FFFFFF"/>
        <w:spacing w:before="0" w:beforeAutospacing="0" w:after="160" w:afterAutospacing="0" w:line="252" w:lineRule="atLeast"/>
        <w:rPr>
          <w:b/>
          <w:color w:val="000000"/>
        </w:rPr>
      </w:pPr>
      <w:proofErr w:type="spellStart"/>
      <w:r w:rsidRPr="00520DC9">
        <w:rPr>
          <w:rFonts w:ascii="Calibri" w:hAnsi="Calibri"/>
          <w:b/>
          <w:bCs/>
          <w:color w:val="000000"/>
          <w:u w:val="single"/>
        </w:rPr>
        <w:t>Unibuddy</w:t>
      </w:r>
      <w:proofErr w:type="spellEnd"/>
      <w:r w:rsidRPr="00520DC9">
        <w:rPr>
          <w:rFonts w:ascii="Calibri" w:hAnsi="Calibri"/>
          <w:b/>
          <w:bCs/>
          <w:color w:val="000000"/>
          <w:u w:val="single"/>
        </w:rPr>
        <w:t> </w:t>
      </w:r>
    </w:p>
    <w:p w14:paraId="268AB695" w14:textId="0EC85C7D" w:rsidR="00631746" w:rsidRPr="00520DC9" w:rsidRDefault="00631746" w:rsidP="00631746">
      <w:pPr>
        <w:pStyle w:val="xmsonormal"/>
        <w:shd w:val="clear" w:color="auto" w:fill="FFFFFF"/>
        <w:spacing w:before="0" w:beforeAutospacing="0" w:after="160" w:afterAutospacing="0" w:line="252" w:lineRule="atLeast"/>
        <w:rPr>
          <w:b/>
          <w:color w:val="000000"/>
        </w:rPr>
      </w:pPr>
      <w:r w:rsidRPr="00520DC9">
        <w:rPr>
          <w:rFonts w:ascii="Calibri" w:hAnsi="Calibri"/>
          <w:b/>
          <w:color w:val="000000"/>
        </w:rPr>
        <w:t xml:space="preserve">The University of Dundee is now using </w:t>
      </w:r>
      <w:proofErr w:type="spellStart"/>
      <w:r w:rsidRPr="00520DC9">
        <w:rPr>
          <w:rFonts w:ascii="Calibri" w:hAnsi="Calibri"/>
          <w:b/>
          <w:color w:val="000000"/>
        </w:rPr>
        <w:t>Unibuddy</w:t>
      </w:r>
      <w:proofErr w:type="spellEnd"/>
      <w:r w:rsidRPr="00520DC9">
        <w:rPr>
          <w:rFonts w:ascii="Calibri" w:hAnsi="Calibri"/>
          <w:b/>
          <w:color w:val="000000"/>
        </w:rPr>
        <w:t>. This platform connects people directly with University of Dundee students where you can ask about student life, the transition to University or anything else you want to know about what it’s really like to study with us. You can chat with our students now using the link below.</w:t>
      </w:r>
      <w:r w:rsidRPr="00520DC9">
        <w:rPr>
          <w:rFonts w:ascii="Calibri" w:hAnsi="Calibri"/>
          <w:b/>
          <w:color w:val="000000"/>
          <w:sz w:val="22"/>
          <w:szCs w:val="22"/>
        </w:rPr>
        <w:br/>
      </w:r>
      <w:r w:rsidRPr="00520DC9">
        <w:rPr>
          <w:rFonts w:ascii="Calibri" w:hAnsi="Calibri"/>
          <w:b/>
          <w:color w:val="000000"/>
          <w:sz w:val="22"/>
          <w:szCs w:val="22"/>
        </w:rPr>
        <w:br/>
      </w:r>
      <w:r w:rsidRPr="00520DC9">
        <w:rPr>
          <w:rFonts w:ascii="Calibri" w:hAnsi="Calibri"/>
          <w:b/>
          <w:color w:val="000000"/>
        </w:rPr>
        <w:t>Link:</w:t>
      </w:r>
      <w:r w:rsidRPr="00520DC9">
        <w:rPr>
          <w:rStyle w:val="apple-converted-space"/>
          <w:rFonts w:ascii="Calibri" w:hAnsi="Calibri"/>
          <w:b/>
          <w:color w:val="000000"/>
        </w:rPr>
        <w:t> </w:t>
      </w:r>
      <w:hyperlink r:id="rId8" w:tgtFrame="_blank" w:history="1">
        <w:r w:rsidRPr="00520DC9">
          <w:rPr>
            <w:rStyle w:val="Link"/>
            <w:rFonts w:ascii="Calibri" w:hAnsi="Calibri"/>
            <w:b/>
          </w:rPr>
          <w:t>Uni Buddy</w:t>
        </w:r>
      </w:hyperlink>
      <w:r w:rsidRPr="00520DC9">
        <w:rPr>
          <w:rFonts w:ascii="Calibri" w:hAnsi="Calibri"/>
          <w:b/>
          <w:color w:val="000000"/>
        </w:rPr>
        <w:t> </w:t>
      </w:r>
    </w:p>
    <w:p w14:paraId="328B3EA2" w14:textId="77777777" w:rsidR="00631746" w:rsidRPr="00520DC9" w:rsidRDefault="00631746" w:rsidP="00631746">
      <w:pPr>
        <w:rPr>
          <w:rFonts w:eastAsia="Times New Roman"/>
          <w:b/>
        </w:rPr>
      </w:pPr>
    </w:p>
    <w:p w14:paraId="77F929E0" w14:textId="77777777" w:rsidR="00631746" w:rsidRPr="00520DC9" w:rsidRDefault="00631746">
      <w:pPr>
        <w:rPr>
          <w:b/>
        </w:rPr>
      </w:pPr>
    </w:p>
    <w:p w14:paraId="3963F92B" w14:textId="77777777" w:rsidR="00D34FE8" w:rsidRPr="00520DC9" w:rsidRDefault="00D34FE8">
      <w:pPr>
        <w:rPr>
          <w:b/>
        </w:rPr>
      </w:pPr>
    </w:p>
    <w:p w14:paraId="4B5AA8C8" w14:textId="48A0423E" w:rsidR="00D34FE8" w:rsidRPr="00520DC9" w:rsidRDefault="007531C8">
      <w:pPr>
        <w:rPr>
          <w:b/>
        </w:rPr>
      </w:pPr>
      <w:r w:rsidRPr="00520DC9">
        <w:rPr>
          <w:b/>
        </w:rPr>
        <w:lastRenderedPageBreak/>
        <w:t xml:space="preserve">School </w:t>
      </w:r>
      <w:r w:rsidR="00D34FE8" w:rsidRPr="00520DC9">
        <w:rPr>
          <w:b/>
        </w:rPr>
        <w:t>UCAS Deadline – 13</w:t>
      </w:r>
      <w:r w:rsidR="00D34FE8" w:rsidRPr="00520DC9">
        <w:rPr>
          <w:b/>
          <w:vertAlign w:val="superscript"/>
        </w:rPr>
        <w:t>th</w:t>
      </w:r>
      <w:r w:rsidR="00D34FE8" w:rsidRPr="00520DC9">
        <w:rPr>
          <w:b/>
        </w:rPr>
        <w:t xml:space="preserve"> November </w:t>
      </w:r>
    </w:p>
    <w:p w14:paraId="1D9C3EE7" w14:textId="77777777" w:rsidR="00D34FE8" w:rsidRPr="00520DC9" w:rsidRDefault="00D34FE8">
      <w:pPr>
        <w:rPr>
          <w:b/>
        </w:rPr>
      </w:pPr>
    </w:p>
    <w:p w14:paraId="5C8A6CEF" w14:textId="77777777" w:rsidR="00BE6935" w:rsidRPr="00520DC9" w:rsidRDefault="00BE6935">
      <w:pPr>
        <w:rPr>
          <w:b/>
        </w:rPr>
      </w:pPr>
    </w:p>
    <w:p w14:paraId="53E2E8CD" w14:textId="0B8B0F9B" w:rsidR="002614BA" w:rsidRPr="00520DC9" w:rsidRDefault="002614BA" w:rsidP="00552D0E">
      <w:pPr>
        <w:rPr>
          <w:b/>
        </w:rPr>
      </w:pPr>
      <w:r w:rsidRPr="00520DC9">
        <w:rPr>
          <w:b/>
        </w:rPr>
        <w:t>HPAT Ulste</w:t>
      </w:r>
      <w:r w:rsidR="00552D0E" w:rsidRPr="00520DC9">
        <w:rPr>
          <w:b/>
        </w:rPr>
        <w:t xml:space="preserve">r Information Event – Period 3 </w:t>
      </w:r>
      <w:r w:rsidRPr="00520DC9">
        <w:rPr>
          <w:b/>
        </w:rPr>
        <w:t>Tuesday 24</w:t>
      </w:r>
      <w:r w:rsidRPr="00520DC9">
        <w:rPr>
          <w:b/>
          <w:vertAlign w:val="superscript"/>
        </w:rPr>
        <w:t>th</w:t>
      </w:r>
      <w:r w:rsidRPr="00520DC9">
        <w:rPr>
          <w:b/>
        </w:rPr>
        <w:t xml:space="preserve"> Novembe</w:t>
      </w:r>
      <w:r w:rsidR="00552D0E" w:rsidRPr="00520DC9">
        <w:rPr>
          <w:b/>
        </w:rPr>
        <w:t xml:space="preserve">r </w:t>
      </w:r>
      <w:r w:rsidRPr="00520DC9">
        <w:rPr>
          <w:b/>
        </w:rPr>
        <w:t>Assembly Hall</w:t>
      </w:r>
    </w:p>
    <w:p w14:paraId="2307DE9B" w14:textId="77777777" w:rsidR="00BE6935" w:rsidRPr="00520DC9" w:rsidRDefault="00BE6935" w:rsidP="00BE6935">
      <w:pPr>
        <w:rPr>
          <w:b/>
        </w:rPr>
      </w:pPr>
    </w:p>
    <w:p w14:paraId="7FF39EB8" w14:textId="77777777" w:rsidR="00BE6935" w:rsidRPr="00520DC9" w:rsidRDefault="00BE6935" w:rsidP="00BE6935">
      <w:pPr>
        <w:rPr>
          <w:b/>
        </w:rPr>
      </w:pPr>
    </w:p>
    <w:p w14:paraId="401D04CF" w14:textId="25755152" w:rsidR="00BE6935" w:rsidRPr="00520DC9" w:rsidRDefault="00BE6935" w:rsidP="00BE6935">
      <w:pPr>
        <w:rPr>
          <w:b/>
        </w:rPr>
      </w:pPr>
      <w:r w:rsidRPr="00520DC9">
        <w:rPr>
          <w:b/>
        </w:rPr>
        <w:t>HPAT Ulster Training Course – Saturday 28</w:t>
      </w:r>
      <w:r w:rsidRPr="00520DC9">
        <w:rPr>
          <w:b/>
          <w:vertAlign w:val="superscript"/>
        </w:rPr>
        <w:t>th</w:t>
      </w:r>
      <w:r w:rsidRPr="00520DC9">
        <w:rPr>
          <w:b/>
        </w:rPr>
        <w:t xml:space="preserve"> November </w:t>
      </w:r>
    </w:p>
    <w:p w14:paraId="33EC3DAA" w14:textId="77777777" w:rsidR="00BE6E50" w:rsidRPr="00520DC9" w:rsidRDefault="00BE6E50" w:rsidP="00FF258E">
      <w:pPr>
        <w:ind w:left="2880"/>
        <w:rPr>
          <w:b/>
        </w:rPr>
      </w:pPr>
    </w:p>
    <w:p w14:paraId="09066A05" w14:textId="77777777" w:rsidR="00BE6E50" w:rsidRPr="00520DC9" w:rsidRDefault="00BE6E50" w:rsidP="00FF258E">
      <w:pPr>
        <w:ind w:left="2880"/>
        <w:rPr>
          <w:b/>
        </w:rPr>
      </w:pPr>
    </w:p>
    <w:p w14:paraId="4C17B0A8" w14:textId="77777777" w:rsidR="002614BA" w:rsidRPr="00520DC9" w:rsidRDefault="002614BA">
      <w:pPr>
        <w:rPr>
          <w:b/>
        </w:rPr>
      </w:pPr>
    </w:p>
    <w:p w14:paraId="4C039E4F" w14:textId="5FC76CB4" w:rsidR="002B4984" w:rsidRPr="00520DC9" w:rsidRDefault="00E47930" w:rsidP="002572BA">
      <w:pPr>
        <w:jc w:val="center"/>
        <w:rPr>
          <w:b/>
        </w:rPr>
      </w:pPr>
      <w:r w:rsidRPr="00520DC9">
        <w:rPr>
          <w:b/>
        </w:rPr>
        <w:t xml:space="preserve">For more details on any of these events please refer to the </w:t>
      </w:r>
      <w:r w:rsidR="003454AA" w:rsidRPr="00520DC9">
        <w:rPr>
          <w:b/>
        </w:rPr>
        <w:t xml:space="preserve">notices on the </w:t>
      </w:r>
      <w:r w:rsidRPr="00520DC9">
        <w:rPr>
          <w:b/>
        </w:rPr>
        <w:t>Year 14 Google Classroom,</w:t>
      </w:r>
      <w:r w:rsidR="00D34FE8" w:rsidRPr="00520DC9">
        <w:rPr>
          <w:b/>
        </w:rPr>
        <w:t xml:space="preserve"> visit the Careers News </w:t>
      </w:r>
      <w:r w:rsidR="003454AA" w:rsidRPr="00520DC9">
        <w:rPr>
          <w:b/>
        </w:rPr>
        <w:t xml:space="preserve">section of the school website, </w:t>
      </w:r>
      <w:r w:rsidRPr="00520DC9">
        <w:rPr>
          <w:b/>
        </w:rPr>
        <w:t xml:space="preserve"> ask your Careers teacher</w:t>
      </w:r>
      <w:r w:rsidR="002572BA" w:rsidRPr="00520DC9">
        <w:rPr>
          <w:b/>
        </w:rPr>
        <w:t xml:space="preserve"> for information,</w:t>
      </w:r>
      <w:r w:rsidRPr="00520DC9">
        <w:rPr>
          <w:b/>
        </w:rPr>
        <w:t xml:space="preserve"> or email </w:t>
      </w:r>
      <w:hyperlink r:id="rId9" w:history="1">
        <w:r w:rsidRPr="00520DC9">
          <w:rPr>
            <w:rStyle w:val="Link"/>
            <w:b/>
          </w:rPr>
          <w:t>careersballymenaacademy@gmail.com</w:t>
        </w:r>
      </w:hyperlink>
    </w:p>
    <w:p w14:paraId="1B7BAA1C" w14:textId="77777777" w:rsidR="00E47930" w:rsidRPr="00520DC9" w:rsidRDefault="00E47930" w:rsidP="002572BA">
      <w:pPr>
        <w:jc w:val="center"/>
        <w:rPr>
          <w:b/>
        </w:rPr>
      </w:pPr>
    </w:p>
    <w:p w14:paraId="50383D62" w14:textId="77777777" w:rsidR="00E47930" w:rsidRPr="00520DC9" w:rsidRDefault="00E47930">
      <w:pPr>
        <w:rPr>
          <w:b/>
        </w:rPr>
      </w:pPr>
    </w:p>
    <w:p w14:paraId="7FADFC9F" w14:textId="77777777" w:rsidR="002B4984" w:rsidRPr="00520DC9" w:rsidRDefault="002B4984">
      <w:pPr>
        <w:rPr>
          <w:b/>
        </w:rPr>
      </w:pPr>
    </w:p>
    <w:p w14:paraId="3F1C1A5C" w14:textId="77777777" w:rsidR="002B4984" w:rsidRPr="00520DC9" w:rsidRDefault="002B4984">
      <w:pPr>
        <w:rPr>
          <w:b/>
        </w:rPr>
      </w:pPr>
    </w:p>
    <w:bookmarkEnd w:id="0"/>
    <w:sectPr w:rsidR="002B4984" w:rsidRPr="00520D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Verdana-Bold">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B8"/>
    <w:rsid w:val="001C4B6E"/>
    <w:rsid w:val="001F52C6"/>
    <w:rsid w:val="002572BA"/>
    <w:rsid w:val="002614BA"/>
    <w:rsid w:val="002712D1"/>
    <w:rsid w:val="002B4984"/>
    <w:rsid w:val="002D57B8"/>
    <w:rsid w:val="002E3437"/>
    <w:rsid w:val="003454AA"/>
    <w:rsid w:val="00520DC9"/>
    <w:rsid w:val="00552D0E"/>
    <w:rsid w:val="005806C4"/>
    <w:rsid w:val="00631746"/>
    <w:rsid w:val="007531C8"/>
    <w:rsid w:val="009862FE"/>
    <w:rsid w:val="00A00AD4"/>
    <w:rsid w:val="00BE6935"/>
    <w:rsid w:val="00BE6E50"/>
    <w:rsid w:val="00D34FE8"/>
    <w:rsid w:val="00D43684"/>
    <w:rsid w:val="00E47930"/>
    <w:rsid w:val="00FF258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7D2C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k">
    <w:name w:val="Hyperlink"/>
    <w:basedOn w:val="DefaultParagraphFont"/>
    <w:uiPriority w:val="99"/>
    <w:unhideWhenUsed/>
    <w:rsid w:val="00E47930"/>
    <w:rPr>
      <w:color w:val="0563C1" w:themeColor="hyperlink"/>
      <w:u w:val="single"/>
    </w:rPr>
  </w:style>
  <w:style w:type="paragraph" w:customStyle="1" w:styleId="xmsonormal">
    <w:name w:val="x_msonormal"/>
    <w:basedOn w:val="Normal"/>
    <w:rsid w:val="00631746"/>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631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8261">
      <w:bodyDiv w:val="1"/>
      <w:marLeft w:val="0"/>
      <w:marRight w:val="0"/>
      <w:marTop w:val="0"/>
      <w:marBottom w:val="0"/>
      <w:divBdr>
        <w:top w:val="none" w:sz="0" w:space="0" w:color="auto"/>
        <w:left w:val="none" w:sz="0" w:space="0" w:color="auto"/>
        <w:bottom w:val="none" w:sz="0" w:space="0" w:color="auto"/>
        <w:right w:val="none" w:sz="0" w:space="0" w:color="auto"/>
      </w:divBdr>
    </w:div>
    <w:div w:id="562065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x-apple-data-detectors://3" TargetMode="External"/><Relationship Id="rId5" Type="http://schemas.openxmlformats.org/officeDocument/2006/relationships/hyperlink" Target="x-apple-data-detectors://3" TargetMode="External"/><Relationship Id="rId6" Type="http://schemas.openxmlformats.org/officeDocument/2006/relationships/hyperlink" Target="x-apple-data-detectors://3" TargetMode="External"/><Relationship Id="rId7" Type="http://schemas.openxmlformats.org/officeDocument/2006/relationships/hyperlink" Target="https://www.eventbrite.co.uk/e/university-of-dundee-information-evening-tickets-126968565397" TargetMode="External"/><Relationship Id="rId8" Type="http://schemas.openxmlformats.org/officeDocument/2006/relationships/hyperlink" Target="https://www.dundee.ac.uk/chat-to-us" TargetMode="External"/><Relationship Id="rId9" Type="http://schemas.openxmlformats.org/officeDocument/2006/relationships/hyperlink" Target="mailto:careersballymenaacademy@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1753</Characters>
  <Application>Microsoft Macintosh Word</Application>
  <DocSecurity>0</DocSecurity>
  <Lines>14</Lines>
  <Paragraphs>4</Paragraphs>
  <ScaleCrop>false</ScaleCrop>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Livingston</dc:creator>
  <cp:keywords/>
  <dc:description/>
  <cp:lastModifiedBy>A Livingston</cp:lastModifiedBy>
  <cp:revision>8</cp:revision>
  <dcterms:created xsi:type="dcterms:W3CDTF">2020-10-31T21:20:00Z</dcterms:created>
  <dcterms:modified xsi:type="dcterms:W3CDTF">2020-11-04T20:02:00Z</dcterms:modified>
</cp:coreProperties>
</file>