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482C6" w14:textId="48768CC6" w:rsidR="00F75980" w:rsidRDefault="00F75980" w:rsidP="00F75980">
      <w:pPr>
        <w:rPr>
          <w:sz w:val="60"/>
        </w:rPr>
      </w:pPr>
    </w:p>
    <w:p w14:paraId="24C010A0" w14:textId="7F6AAD68" w:rsidR="00F75980" w:rsidRDefault="00D93077" w:rsidP="00F75980">
      <w:pPr>
        <w:jc w:val="center"/>
        <w:rPr>
          <w:sz w:val="60"/>
        </w:rPr>
      </w:pPr>
      <w:r>
        <w:rPr>
          <w:noProof/>
        </w:rPr>
        <w:object w:dxaOrig="10982" w:dyaOrig="14988" w14:anchorId="17DEAC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5.75pt;height:111pt;mso-width-percent:0;mso-height-percent:0;mso-width-percent:0;mso-height-percent:0" o:ole="">
            <v:imagedata r:id="rId6" o:title=""/>
          </v:shape>
          <o:OLEObject Type="Embed" ProgID="Word.Document.8" ShapeID="_x0000_i1025" DrawAspect="Content" ObjectID="_1735537580" r:id="rId7"/>
        </w:object>
      </w:r>
    </w:p>
    <w:p w14:paraId="3A8B7893" w14:textId="77777777" w:rsidR="00F75980" w:rsidRDefault="00F75980" w:rsidP="00F75980">
      <w:pPr>
        <w:jc w:val="center"/>
        <w:rPr>
          <w:sz w:val="60"/>
        </w:rPr>
      </w:pPr>
    </w:p>
    <w:p w14:paraId="774A8F35" w14:textId="77777777" w:rsidR="00F75980" w:rsidRPr="00F75980" w:rsidRDefault="00F75980" w:rsidP="00F75980">
      <w:pPr>
        <w:jc w:val="center"/>
        <w:rPr>
          <w:rFonts w:ascii="Times New Roman" w:hAnsi="Times New Roman" w:cs="Times New Roman"/>
          <w:b/>
          <w:sz w:val="60"/>
        </w:rPr>
      </w:pPr>
      <w:r w:rsidRPr="00F75980">
        <w:rPr>
          <w:rFonts w:ascii="Times New Roman" w:hAnsi="Times New Roman" w:cs="Times New Roman"/>
          <w:b/>
          <w:sz w:val="60"/>
        </w:rPr>
        <w:t>BALLYMENA ACADEMY</w:t>
      </w:r>
    </w:p>
    <w:p w14:paraId="0264D03B" w14:textId="77777777" w:rsidR="00F75980" w:rsidRPr="00F75980" w:rsidRDefault="00F75980" w:rsidP="00F75980">
      <w:pPr>
        <w:jc w:val="center"/>
        <w:rPr>
          <w:rFonts w:ascii="Times New Roman" w:hAnsi="Times New Roman" w:cs="Times New Roman"/>
          <w:b/>
          <w:sz w:val="60"/>
        </w:rPr>
      </w:pPr>
    </w:p>
    <w:p w14:paraId="7095112B" w14:textId="77777777" w:rsidR="00F75980" w:rsidRPr="00F75980" w:rsidRDefault="00F75980" w:rsidP="00F75980">
      <w:pPr>
        <w:jc w:val="center"/>
        <w:rPr>
          <w:rFonts w:ascii="Times New Roman" w:hAnsi="Times New Roman" w:cs="Times New Roman"/>
          <w:b/>
          <w:sz w:val="60"/>
        </w:rPr>
      </w:pPr>
      <w:r w:rsidRPr="00F75980">
        <w:rPr>
          <w:rFonts w:ascii="Times New Roman" w:hAnsi="Times New Roman" w:cs="Times New Roman"/>
          <w:b/>
          <w:sz w:val="60"/>
        </w:rPr>
        <w:t>POLICY STATEMENT</w:t>
      </w:r>
    </w:p>
    <w:p w14:paraId="21C07F22" w14:textId="77777777" w:rsidR="00F75980" w:rsidRPr="00F75980" w:rsidRDefault="00F75980" w:rsidP="00F75980">
      <w:pPr>
        <w:jc w:val="center"/>
        <w:rPr>
          <w:rFonts w:ascii="Times New Roman" w:hAnsi="Times New Roman" w:cs="Times New Roman"/>
          <w:b/>
          <w:sz w:val="60"/>
        </w:rPr>
      </w:pPr>
      <w:r w:rsidRPr="00F75980">
        <w:rPr>
          <w:rFonts w:ascii="Times New Roman" w:hAnsi="Times New Roman" w:cs="Times New Roman"/>
          <w:b/>
          <w:sz w:val="60"/>
        </w:rPr>
        <w:t>IN RELATION TO</w:t>
      </w:r>
    </w:p>
    <w:p w14:paraId="70DA041B" w14:textId="77777777" w:rsidR="00F75980" w:rsidRPr="00F75980" w:rsidRDefault="00F75980" w:rsidP="00F75980">
      <w:pPr>
        <w:jc w:val="center"/>
        <w:rPr>
          <w:rFonts w:ascii="Times New Roman" w:hAnsi="Times New Roman" w:cs="Times New Roman"/>
          <w:b/>
          <w:sz w:val="60"/>
        </w:rPr>
      </w:pPr>
      <w:r w:rsidRPr="00F75980">
        <w:rPr>
          <w:rFonts w:ascii="Times New Roman" w:hAnsi="Times New Roman" w:cs="Times New Roman"/>
          <w:b/>
          <w:sz w:val="60"/>
        </w:rPr>
        <w:t>DATA PROTECTION</w:t>
      </w:r>
    </w:p>
    <w:p w14:paraId="76DC67F5" w14:textId="77777777" w:rsidR="00F75980" w:rsidRPr="00F75980" w:rsidRDefault="00F75980" w:rsidP="00F75980">
      <w:pPr>
        <w:jc w:val="center"/>
        <w:rPr>
          <w:rFonts w:ascii="Times New Roman" w:hAnsi="Times New Roman" w:cs="Times New Roman"/>
          <w:b/>
          <w:sz w:val="60"/>
        </w:rPr>
      </w:pPr>
    </w:p>
    <w:p w14:paraId="4A9FEFD8" w14:textId="77777777" w:rsidR="00E8185D" w:rsidRDefault="00E8185D" w:rsidP="00F75980">
      <w:pPr>
        <w:jc w:val="center"/>
        <w:rPr>
          <w:rFonts w:ascii="Times New Roman" w:hAnsi="Times New Roman" w:cs="Times New Roman"/>
          <w:b/>
          <w:sz w:val="60"/>
        </w:rPr>
      </w:pPr>
    </w:p>
    <w:p w14:paraId="5D0DD5B3" w14:textId="23CA59D5" w:rsidR="001C3F8F" w:rsidRDefault="001C3F8F" w:rsidP="001C3F8F">
      <w:pPr>
        <w:spacing w:before="240"/>
        <w:jc w:val="right"/>
        <w:rPr>
          <w:rFonts w:ascii="Times New Roman" w:hAnsi="Times New Roman" w:cs="Times New Roman"/>
          <w:b/>
          <w:bCs/>
          <w:sz w:val="40"/>
          <w:szCs w:val="40"/>
        </w:rPr>
      </w:pPr>
      <w:r w:rsidRPr="001C3F8F">
        <w:rPr>
          <w:rFonts w:ascii="Times New Roman" w:hAnsi="Times New Roman" w:cs="Times New Roman"/>
          <w:b/>
          <w:bCs/>
          <w:sz w:val="40"/>
          <w:szCs w:val="40"/>
        </w:rPr>
        <w:t>Reviewed December, 2022.</w:t>
      </w:r>
    </w:p>
    <w:p w14:paraId="24E4F761" w14:textId="7EF30426" w:rsidR="001C3F8F" w:rsidRDefault="001C3F8F" w:rsidP="001C3F8F">
      <w:pPr>
        <w:spacing w:before="240"/>
        <w:jc w:val="right"/>
        <w:rPr>
          <w:rFonts w:ascii="Times New Roman" w:hAnsi="Times New Roman" w:cs="Times New Roman"/>
          <w:b/>
          <w:bCs/>
          <w:sz w:val="40"/>
          <w:szCs w:val="40"/>
        </w:rPr>
      </w:pPr>
    </w:p>
    <w:p w14:paraId="4BF323AF" w14:textId="2AC4BC0E" w:rsidR="001C3F8F" w:rsidRDefault="001C3F8F" w:rsidP="001C3F8F">
      <w:pPr>
        <w:spacing w:before="240" w:after="0" w:line="240" w:lineRule="auto"/>
        <w:jc w:val="right"/>
        <w:rPr>
          <w:rFonts w:ascii="Times New Roman" w:hAnsi="Times New Roman" w:cs="Times New Roman"/>
          <w:b/>
          <w:bCs/>
          <w:sz w:val="40"/>
          <w:szCs w:val="40"/>
        </w:rPr>
      </w:pPr>
      <w:r>
        <w:rPr>
          <w:rFonts w:ascii="Times New Roman" w:hAnsi="Times New Roman" w:cs="Times New Roman"/>
          <w:b/>
          <w:bCs/>
          <w:sz w:val="40"/>
          <w:szCs w:val="40"/>
        </w:rPr>
        <w:t>Approved at</w:t>
      </w:r>
    </w:p>
    <w:p w14:paraId="586F290B" w14:textId="56CF9C76" w:rsidR="001C3F8F" w:rsidRDefault="001C3F8F" w:rsidP="001C3F8F">
      <w:pPr>
        <w:spacing w:before="240" w:after="0" w:line="240" w:lineRule="auto"/>
        <w:jc w:val="right"/>
        <w:rPr>
          <w:rFonts w:ascii="Times New Roman" w:hAnsi="Times New Roman" w:cs="Times New Roman"/>
          <w:b/>
          <w:bCs/>
          <w:sz w:val="40"/>
          <w:szCs w:val="40"/>
        </w:rPr>
      </w:pPr>
      <w:r>
        <w:rPr>
          <w:rFonts w:ascii="Times New Roman" w:hAnsi="Times New Roman" w:cs="Times New Roman"/>
          <w:b/>
          <w:bCs/>
          <w:sz w:val="40"/>
          <w:szCs w:val="40"/>
        </w:rPr>
        <w:t>Board of Governors’ Meeting</w:t>
      </w:r>
    </w:p>
    <w:p w14:paraId="75B2438A" w14:textId="235B415F" w:rsidR="001C3F8F" w:rsidRDefault="001C3F8F" w:rsidP="001C3F8F">
      <w:pPr>
        <w:spacing w:before="240" w:after="0" w:line="240" w:lineRule="auto"/>
        <w:jc w:val="right"/>
      </w:pPr>
      <w:r>
        <w:rPr>
          <w:rFonts w:ascii="Times New Roman" w:hAnsi="Times New Roman" w:cs="Times New Roman"/>
          <w:b/>
          <w:bCs/>
          <w:sz w:val="40"/>
          <w:szCs w:val="40"/>
        </w:rPr>
        <w:t>16th January, 2023.</w:t>
      </w:r>
    </w:p>
    <w:p w14:paraId="1047CC47" w14:textId="77777777" w:rsidR="001C3F8F" w:rsidRDefault="001C3F8F" w:rsidP="001C3F8F">
      <w:pPr>
        <w:spacing w:before="240"/>
        <w:jc w:val="right"/>
      </w:pPr>
    </w:p>
    <w:p w14:paraId="2E9F5E3B" w14:textId="66C4B7C1" w:rsidR="00F75980" w:rsidRDefault="00F75980" w:rsidP="001C3F8F">
      <w:pPr>
        <w:spacing w:before="240"/>
        <w:jc w:val="center"/>
        <w:rPr>
          <w:rFonts w:ascii="Times New Roman" w:hAnsi="Times New Roman" w:cs="Times New Roman"/>
          <w:b/>
          <w:u w:val="single"/>
        </w:rPr>
      </w:pPr>
      <w:r>
        <w:br w:type="page"/>
      </w:r>
      <w:r w:rsidRPr="00F75980">
        <w:rPr>
          <w:rFonts w:ascii="Times New Roman" w:hAnsi="Times New Roman" w:cs="Times New Roman"/>
          <w:b/>
          <w:u w:val="single"/>
        </w:rPr>
        <w:lastRenderedPageBreak/>
        <w:t>DATA PROTECTION POLICY</w:t>
      </w:r>
    </w:p>
    <w:p w14:paraId="5B2AB1F0" w14:textId="23B2CC5E" w:rsidR="00F75980" w:rsidRDefault="00CD1B10" w:rsidP="00F75980">
      <w:pPr>
        <w:spacing w:before="240"/>
        <w:rPr>
          <w:rFonts w:ascii="Times New Roman" w:hAnsi="Times New Roman" w:cs="Times New Roman"/>
          <w:b/>
          <w:u w:val="single"/>
        </w:rPr>
      </w:pPr>
      <w:r>
        <w:rPr>
          <w:rFonts w:ascii="Times New Roman" w:hAnsi="Times New Roman" w:cs="Times New Roman"/>
          <w:b/>
        </w:rPr>
        <w:t>[1]</w:t>
      </w:r>
      <w:r>
        <w:rPr>
          <w:rFonts w:ascii="Times New Roman" w:hAnsi="Times New Roman" w:cs="Times New Roman"/>
          <w:b/>
        </w:rPr>
        <w:tab/>
      </w:r>
      <w:r w:rsidR="00B20E3F">
        <w:rPr>
          <w:rFonts w:ascii="Times New Roman" w:hAnsi="Times New Roman" w:cs="Times New Roman"/>
          <w:b/>
          <w:u w:val="single"/>
        </w:rPr>
        <w:t>Introduction</w:t>
      </w:r>
    </w:p>
    <w:p w14:paraId="1C57DD6A" w14:textId="1D573029" w:rsidR="00CD1B10" w:rsidRDefault="00CD1B10" w:rsidP="00CD1B10">
      <w:pPr>
        <w:spacing w:before="240" w:after="0"/>
        <w:jc w:val="both"/>
        <w:rPr>
          <w:rFonts w:ascii="Times New Roman" w:hAnsi="Times New Roman" w:cs="Times New Roman"/>
        </w:rPr>
      </w:pPr>
      <w:r>
        <w:rPr>
          <w:rFonts w:ascii="Times New Roman" w:hAnsi="Times New Roman" w:cs="Times New Roman"/>
        </w:rPr>
        <w:t>At Ballymena Academy (‘the School’), we believe privacy is important.  We are committed to complying with our data protection obligations under the Data Protection Act 2018 (DP</w:t>
      </w:r>
      <w:r w:rsidR="00AC6320">
        <w:rPr>
          <w:rFonts w:ascii="Times New Roman" w:hAnsi="Times New Roman" w:cs="Times New Roman"/>
        </w:rPr>
        <w:t>A</w:t>
      </w:r>
      <w:r>
        <w:rPr>
          <w:rFonts w:ascii="Times New Roman" w:hAnsi="Times New Roman" w:cs="Times New Roman"/>
        </w:rPr>
        <w:t>) and the EU General Data Protection Regulation (‘GDPR’) in respect of data privacy and security.</w:t>
      </w:r>
    </w:p>
    <w:p w14:paraId="3667C93E" w14:textId="5AFC0C6C" w:rsidR="00CD1B10" w:rsidRDefault="00CD1B10" w:rsidP="00CD1B10">
      <w:pPr>
        <w:spacing w:before="240" w:after="0"/>
        <w:jc w:val="both"/>
        <w:rPr>
          <w:rFonts w:ascii="Times New Roman" w:hAnsi="Times New Roman" w:cs="Times New Roman"/>
        </w:rPr>
      </w:pPr>
      <w:r>
        <w:rPr>
          <w:rFonts w:ascii="Times New Roman" w:hAnsi="Times New Roman" w:cs="Times New Roman"/>
        </w:rPr>
        <w:t>The School will have access to a wide range of personal information and data.  The data may be held in a digital format or on paper records.  Personal data is defined as information which relates to a living person who can be identified from that data on its own, or when taken together with other information which is likely to come into our possession, and which provides specific information about them, their families or circumstances.  This will include:-</w:t>
      </w:r>
    </w:p>
    <w:p w14:paraId="12757A0E" w14:textId="77777777" w:rsidR="00A16145" w:rsidRDefault="00A16145" w:rsidP="00CD1B10">
      <w:pPr>
        <w:spacing w:before="240" w:after="0"/>
        <w:jc w:val="both"/>
        <w:rPr>
          <w:rFonts w:ascii="Times New Roman" w:hAnsi="Times New Roman" w:cs="Times New Roman"/>
        </w:rPr>
      </w:pPr>
    </w:p>
    <w:p w14:paraId="5C6AA49C" w14:textId="1E06EAC0" w:rsidR="00B20E3F" w:rsidRPr="00B20E3F" w:rsidRDefault="00B20E3F" w:rsidP="00A16145">
      <w:pPr>
        <w:pStyle w:val="ListParagraph"/>
        <w:numPr>
          <w:ilvl w:val="0"/>
          <w:numId w:val="6"/>
        </w:numPr>
        <w:spacing w:line="240" w:lineRule="auto"/>
        <w:jc w:val="both"/>
        <w:rPr>
          <w:rFonts w:ascii="Times New Roman" w:hAnsi="Times New Roman" w:cs="Times New Roman"/>
        </w:rPr>
      </w:pPr>
      <w:r w:rsidRPr="00B20E3F">
        <w:rPr>
          <w:rFonts w:ascii="Times New Roman" w:hAnsi="Times New Roman" w:cs="Times New Roman"/>
        </w:rPr>
        <w:t>personal information about members of the School community, including pupils, members of staff</w:t>
      </w:r>
      <w:r w:rsidR="00AC6320">
        <w:rPr>
          <w:rFonts w:ascii="Times New Roman" w:hAnsi="Times New Roman" w:cs="Times New Roman"/>
        </w:rPr>
        <w:t>, volunteers</w:t>
      </w:r>
      <w:r w:rsidRPr="00B20E3F">
        <w:rPr>
          <w:rFonts w:ascii="Times New Roman" w:hAnsi="Times New Roman" w:cs="Times New Roman"/>
        </w:rPr>
        <w:t xml:space="preserve"> and parents/carers, e.g. names, addresses, contact details, health records, disciplinary records;</w:t>
      </w:r>
    </w:p>
    <w:p w14:paraId="0239E871" w14:textId="77777777" w:rsidR="00B20E3F" w:rsidRPr="00B20E3F" w:rsidRDefault="00B20E3F" w:rsidP="00A16145">
      <w:pPr>
        <w:pStyle w:val="ListParagraph"/>
        <w:numPr>
          <w:ilvl w:val="0"/>
          <w:numId w:val="6"/>
        </w:numPr>
        <w:spacing w:line="240" w:lineRule="auto"/>
        <w:jc w:val="both"/>
        <w:rPr>
          <w:rFonts w:ascii="Times New Roman" w:hAnsi="Times New Roman" w:cs="Times New Roman"/>
        </w:rPr>
      </w:pPr>
      <w:r w:rsidRPr="00B20E3F">
        <w:rPr>
          <w:rFonts w:ascii="Times New Roman" w:hAnsi="Times New Roman" w:cs="Times New Roman"/>
        </w:rPr>
        <w:t>curricular/academic data, e.g. class lists, pupil progress records, reports, references;</w:t>
      </w:r>
    </w:p>
    <w:p w14:paraId="0296DC85" w14:textId="77777777" w:rsidR="00B20E3F" w:rsidRPr="00B20E3F" w:rsidRDefault="00B20E3F" w:rsidP="00A16145">
      <w:pPr>
        <w:pStyle w:val="ListParagraph"/>
        <w:numPr>
          <w:ilvl w:val="0"/>
          <w:numId w:val="6"/>
        </w:numPr>
        <w:spacing w:line="240" w:lineRule="auto"/>
        <w:jc w:val="both"/>
        <w:rPr>
          <w:rFonts w:ascii="Times New Roman" w:hAnsi="Times New Roman" w:cs="Times New Roman"/>
        </w:rPr>
      </w:pPr>
      <w:r w:rsidRPr="00B20E3F">
        <w:rPr>
          <w:rFonts w:ascii="Times New Roman" w:hAnsi="Times New Roman" w:cs="Times New Roman"/>
        </w:rPr>
        <w:t>professional records, e.g. employment history, taxation and national insurance records, appraisal records and references;</w:t>
      </w:r>
    </w:p>
    <w:p w14:paraId="709686E6" w14:textId="77777777" w:rsidR="00B20E3F" w:rsidRPr="00B20E3F" w:rsidRDefault="00B20E3F" w:rsidP="00A16145">
      <w:pPr>
        <w:pStyle w:val="ListParagraph"/>
        <w:numPr>
          <w:ilvl w:val="0"/>
          <w:numId w:val="6"/>
        </w:numPr>
        <w:spacing w:line="240" w:lineRule="auto"/>
        <w:jc w:val="both"/>
        <w:rPr>
          <w:rFonts w:ascii="Times New Roman" w:hAnsi="Times New Roman" w:cs="Times New Roman"/>
        </w:rPr>
      </w:pPr>
      <w:r w:rsidRPr="00B20E3F">
        <w:rPr>
          <w:rFonts w:ascii="Times New Roman" w:hAnsi="Times New Roman" w:cs="Times New Roman"/>
        </w:rPr>
        <w:t xml:space="preserve">any other information that might be disclosed by parents/carers or by other agencies working with families or staff members.  </w:t>
      </w:r>
    </w:p>
    <w:p w14:paraId="59C21950" w14:textId="7E84FE63" w:rsidR="00B20E3F" w:rsidRDefault="00B20E3F" w:rsidP="00B20E3F">
      <w:pPr>
        <w:jc w:val="both"/>
        <w:rPr>
          <w:rFonts w:ascii="Times New Roman" w:hAnsi="Times New Roman" w:cs="Times New Roman"/>
        </w:rPr>
      </w:pPr>
      <w:r w:rsidRPr="00B20E3F">
        <w:rPr>
          <w:rFonts w:ascii="Times New Roman" w:hAnsi="Times New Roman" w:cs="Times New Roman"/>
        </w:rPr>
        <w:t>The School regards the lawful and correct treatment of personal information as vital to its successful operations and to maintaining confidence between the School and those with whom it carries out its services.  To this end the School fully endorses and adheres to the Principles of Data Protection as set out in the DPA</w:t>
      </w:r>
      <w:r>
        <w:rPr>
          <w:rFonts w:ascii="Times New Roman" w:hAnsi="Times New Roman" w:cs="Times New Roman"/>
        </w:rPr>
        <w:t xml:space="preserve"> and GDPR.</w:t>
      </w:r>
      <w:r w:rsidRPr="00B20E3F">
        <w:rPr>
          <w:rFonts w:ascii="Times New Roman" w:hAnsi="Times New Roman" w:cs="Times New Roman"/>
        </w:rPr>
        <w:t xml:space="preserve"> The School is registered as a Data Controller on the Data Protection Register held by the Information Commissioner. </w:t>
      </w:r>
    </w:p>
    <w:p w14:paraId="13BAFA62" w14:textId="65347766" w:rsidR="00B20E3F" w:rsidRDefault="00B20E3F" w:rsidP="00B20E3F">
      <w:pPr>
        <w:jc w:val="both"/>
        <w:rPr>
          <w:rFonts w:ascii="Times New Roman" w:hAnsi="Times New Roman" w:cs="Times New Roman"/>
          <w:b/>
          <w:u w:val="single"/>
        </w:rPr>
      </w:pPr>
      <w:r>
        <w:rPr>
          <w:rFonts w:ascii="Times New Roman" w:hAnsi="Times New Roman" w:cs="Times New Roman"/>
          <w:b/>
        </w:rPr>
        <w:t>[2]</w:t>
      </w:r>
      <w:r>
        <w:rPr>
          <w:rFonts w:ascii="Times New Roman" w:hAnsi="Times New Roman" w:cs="Times New Roman"/>
          <w:b/>
        </w:rPr>
        <w:tab/>
      </w:r>
      <w:r>
        <w:rPr>
          <w:rFonts w:ascii="Times New Roman" w:hAnsi="Times New Roman" w:cs="Times New Roman"/>
          <w:b/>
          <w:u w:val="single"/>
        </w:rPr>
        <w:t>The Principles of Data Protection</w:t>
      </w:r>
    </w:p>
    <w:p w14:paraId="28D55F65" w14:textId="658C3797" w:rsidR="00B20E3F" w:rsidRDefault="00B20E3F" w:rsidP="00B20E3F">
      <w:pPr>
        <w:jc w:val="both"/>
        <w:rPr>
          <w:rFonts w:ascii="Times New Roman" w:hAnsi="Times New Roman" w:cs="Times New Roman"/>
        </w:rPr>
      </w:pPr>
      <w:r>
        <w:rPr>
          <w:rFonts w:ascii="Times New Roman" w:hAnsi="Times New Roman" w:cs="Times New Roman"/>
        </w:rPr>
        <w:t>The GDPR lays down a set of rules for the processing of personal data (both manual and electronic).  It provides individuals (“Data Subjects”) with rights of access and correction.  The GDPR requires organisations to comply with the six data protection principles of good practice.</w:t>
      </w:r>
    </w:p>
    <w:p w14:paraId="4F3D80DC" w14:textId="4FBA2B85" w:rsidR="00B20E3F" w:rsidRDefault="00B20E3F" w:rsidP="00B20E3F">
      <w:pPr>
        <w:jc w:val="both"/>
        <w:rPr>
          <w:rFonts w:ascii="Times New Roman" w:hAnsi="Times New Roman" w:cs="Times New Roman"/>
        </w:rPr>
      </w:pPr>
      <w:r>
        <w:rPr>
          <w:rFonts w:ascii="Times New Roman" w:hAnsi="Times New Roman" w:cs="Times New Roman"/>
        </w:rPr>
        <w:t>All personal information must be: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8120"/>
      </w:tblGrid>
      <w:tr w:rsidR="0090171B" w14:paraId="4DF228BB" w14:textId="77777777" w:rsidTr="0090171B">
        <w:tc>
          <w:tcPr>
            <w:tcW w:w="918" w:type="dxa"/>
          </w:tcPr>
          <w:p w14:paraId="360AB27C" w14:textId="00737AE8" w:rsidR="0090171B" w:rsidRDefault="0090171B" w:rsidP="00B20E3F">
            <w:pPr>
              <w:jc w:val="both"/>
              <w:rPr>
                <w:rFonts w:ascii="Times New Roman" w:hAnsi="Times New Roman" w:cs="Times New Roman"/>
              </w:rPr>
            </w:pPr>
            <w:r>
              <w:rPr>
                <w:rFonts w:ascii="Times New Roman" w:hAnsi="Times New Roman" w:cs="Times New Roman"/>
              </w:rPr>
              <w:t>2.1</w:t>
            </w:r>
          </w:p>
        </w:tc>
        <w:tc>
          <w:tcPr>
            <w:tcW w:w="8324" w:type="dxa"/>
          </w:tcPr>
          <w:p w14:paraId="26E91F02" w14:textId="77777777" w:rsidR="0090171B" w:rsidRDefault="0090171B" w:rsidP="0090171B">
            <w:pPr>
              <w:jc w:val="both"/>
              <w:rPr>
                <w:rFonts w:ascii="Times New Roman" w:hAnsi="Times New Roman" w:cs="Times New Roman"/>
              </w:rPr>
            </w:pPr>
            <w:r>
              <w:rPr>
                <w:rFonts w:ascii="Times New Roman" w:hAnsi="Times New Roman" w:cs="Times New Roman"/>
              </w:rPr>
              <w:t>processed lawfully, fairly and in a transparent manner;</w:t>
            </w:r>
          </w:p>
          <w:p w14:paraId="3FD79EC1" w14:textId="77777777" w:rsidR="0090171B" w:rsidRDefault="0090171B" w:rsidP="00B20E3F">
            <w:pPr>
              <w:jc w:val="both"/>
              <w:rPr>
                <w:rFonts w:ascii="Times New Roman" w:hAnsi="Times New Roman" w:cs="Times New Roman"/>
              </w:rPr>
            </w:pPr>
          </w:p>
        </w:tc>
      </w:tr>
      <w:tr w:rsidR="0090171B" w14:paraId="161A398C" w14:textId="77777777" w:rsidTr="0090171B">
        <w:tc>
          <w:tcPr>
            <w:tcW w:w="918" w:type="dxa"/>
          </w:tcPr>
          <w:p w14:paraId="20EB2FFE" w14:textId="7D87DDE8" w:rsidR="0090171B" w:rsidRDefault="0090171B" w:rsidP="00B20E3F">
            <w:pPr>
              <w:jc w:val="both"/>
              <w:rPr>
                <w:rFonts w:ascii="Times New Roman" w:hAnsi="Times New Roman" w:cs="Times New Roman"/>
              </w:rPr>
            </w:pPr>
            <w:r>
              <w:rPr>
                <w:rFonts w:ascii="Times New Roman" w:hAnsi="Times New Roman" w:cs="Times New Roman"/>
              </w:rPr>
              <w:t>2.2</w:t>
            </w:r>
          </w:p>
        </w:tc>
        <w:tc>
          <w:tcPr>
            <w:tcW w:w="8324" w:type="dxa"/>
          </w:tcPr>
          <w:p w14:paraId="50C95E00" w14:textId="20307137" w:rsidR="0090171B" w:rsidRDefault="0090171B" w:rsidP="0090171B">
            <w:pPr>
              <w:jc w:val="both"/>
              <w:rPr>
                <w:rFonts w:ascii="Times New Roman" w:hAnsi="Times New Roman" w:cs="Times New Roman"/>
              </w:rPr>
            </w:pPr>
            <w:r>
              <w:rPr>
                <w:rFonts w:ascii="Times New Roman" w:hAnsi="Times New Roman" w:cs="Times New Roman"/>
              </w:rPr>
              <w:t>collected for specified, explicit and legitimate purposes only, and will not be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14:paraId="799CF970" w14:textId="77777777" w:rsidR="0090171B" w:rsidRDefault="0090171B" w:rsidP="0090171B">
            <w:pPr>
              <w:jc w:val="both"/>
              <w:rPr>
                <w:rFonts w:ascii="Times New Roman" w:hAnsi="Times New Roman" w:cs="Times New Roman"/>
              </w:rPr>
            </w:pPr>
          </w:p>
        </w:tc>
      </w:tr>
      <w:tr w:rsidR="0090171B" w14:paraId="33218B8F" w14:textId="77777777" w:rsidTr="0090171B">
        <w:tc>
          <w:tcPr>
            <w:tcW w:w="918" w:type="dxa"/>
          </w:tcPr>
          <w:p w14:paraId="33C84CB8" w14:textId="378FA533" w:rsidR="0090171B" w:rsidRDefault="0090171B" w:rsidP="00B20E3F">
            <w:pPr>
              <w:jc w:val="both"/>
              <w:rPr>
                <w:rFonts w:ascii="Times New Roman" w:hAnsi="Times New Roman" w:cs="Times New Roman"/>
              </w:rPr>
            </w:pPr>
            <w:r>
              <w:rPr>
                <w:rFonts w:ascii="Times New Roman" w:hAnsi="Times New Roman" w:cs="Times New Roman"/>
              </w:rPr>
              <w:t>2.3</w:t>
            </w:r>
          </w:p>
        </w:tc>
        <w:tc>
          <w:tcPr>
            <w:tcW w:w="8324" w:type="dxa"/>
          </w:tcPr>
          <w:p w14:paraId="6821FE7C" w14:textId="7EEC9C11" w:rsidR="0090171B" w:rsidRDefault="000620FA" w:rsidP="0090171B">
            <w:pPr>
              <w:jc w:val="both"/>
              <w:rPr>
                <w:rFonts w:ascii="Times New Roman" w:hAnsi="Times New Roman" w:cs="Times New Roman"/>
              </w:rPr>
            </w:pPr>
            <w:r>
              <w:rPr>
                <w:rFonts w:ascii="Times New Roman" w:hAnsi="Times New Roman" w:cs="Times New Roman"/>
              </w:rPr>
              <w:t>a</w:t>
            </w:r>
            <w:r w:rsidR="0090171B">
              <w:rPr>
                <w:rFonts w:ascii="Times New Roman" w:hAnsi="Times New Roman" w:cs="Times New Roman"/>
              </w:rPr>
              <w:t>dequate, relevant and limited to what is necessary in relation to the purposes for which it is processed;</w:t>
            </w:r>
          </w:p>
          <w:p w14:paraId="2633FA99" w14:textId="0B26BCB4" w:rsidR="0090171B" w:rsidRDefault="0090171B" w:rsidP="0090171B">
            <w:pPr>
              <w:jc w:val="both"/>
              <w:rPr>
                <w:rFonts w:ascii="Times New Roman" w:hAnsi="Times New Roman" w:cs="Times New Roman"/>
              </w:rPr>
            </w:pPr>
          </w:p>
        </w:tc>
      </w:tr>
      <w:tr w:rsidR="0090171B" w14:paraId="1F1F3451" w14:textId="77777777" w:rsidTr="0090171B">
        <w:tc>
          <w:tcPr>
            <w:tcW w:w="918" w:type="dxa"/>
          </w:tcPr>
          <w:p w14:paraId="15A04D9D" w14:textId="679A0724" w:rsidR="0090171B" w:rsidRDefault="0090171B" w:rsidP="00B20E3F">
            <w:pPr>
              <w:jc w:val="both"/>
              <w:rPr>
                <w:rFonts w:ascii="Times New Roman" w:hAnsi="Times New Roman" w:cs="Times New Roman"/>
              </w:rPr>
            </w:pPr>
            <w:r>
              <w:rPr>
                <w:rFonts w:ascii="Times New Roman" w:hAnsi="Times New Roman" w:cs="Times New Roman"/>
              </w:rPr>
              <w:t>2.4</w:t>
            </w:r>
          </w:p>
        </w:tc>
        <w:tc>
          <w:tcPr>
            <w:tcW w:w="8324" w:type="dxa"/>
          </w:tcPr>
          <w:p w14:paraId="79B44D85" w14:textId="74B0B20C" w:rsidR="0090171B" w:rsidRDefault="000620FA" w:rsidP="0090171B">
            <w:pPr>
              <w:jc w:val="both"/>
              <w:rPr>
                <w:rFonts w:ascii="Times New Roman" w:hAnsi="Times New Roman" w:cs="Times New Roman"/>
              </w:rPr>
            </w:pPr>
            <w:r>
              <w:rPr>
                <w:rFonts w:ascii="Times New Roman" w:hAnsi="Times New Roman" w:cs="Times New Roman"/>
              </w:rPr>
              <w:t>a</w:t>
            </w:r>
            <w:r w:rsidR="0090171B">
              <w:rPr>
                <w:rFonts w:ascii="Times New Roman" w:hAnsi="Times New Roman" w:cs="Times New Roman"/>
              </w:rPr>
              <w:t>ccurate and kept up to date; reasonable steps will be taken to ensure that inaccurate Personal Information is deleted or corrected without delay;</w:t>
            </w:r>
          </w:p>
          <w:p w14:paraId="41CE36F5" w14:textId="06B570C8" w:rsidR="0090171B" w:rsidRDefault="0090171B" w:rsidP="0090171B">
            <w:pPr>
              <w:jc w:val="both"/>
              <w:rPr>
                <w:rFonts w:ascii="Times New Roman" w:hAnsi="Times New Roman" w:cs="Times New Roman"/>
              </w:rPr>
            </w:pPr>
          </w:p>
        </w:tc>
      </w:tr>
      <w:tr w:rsidR="0090171B" w14:paraId="1B8751AC" w14:textId="77777777" w:rsidTr="0090171B">
        <w:tc>
          <w:tcPr>
            <w:tcW w:w="918" w:type="dxa"/>
          </w:tcPr>
          <w:p w14:paraId="23956099" w14:textId="459ACA1F" w:rsidR="0090171B" w:rsidRDefault="0090171B" w:rsidP="00B20E3F">
            <w:pPr>
              <w:jc w:val="both"/>
              <w:rPr>
                <w:rFonts w:ascii="Times New Roman" w:hAnsi="Times New Roman" w:cs="Times New Roman"/>
              </w:rPr>
            </w:pPr>
            <w:r>
              <w:rPr>
                <w:rFonts w:ascii="Times New Roman" w:hAnsi="Times New Roman" w:cs="Times New Roman"/>
              </w:rPr>
              <w:t>2.5</w:t>
            </w:r>
          </w:p>
        </w:tc>
        <w:tc>
          <w:tcPr>
            <w:tcW w:w="8324" w:type="dxa"/>
          </w:tcPr>
          <w:p w14:paraId="0820BC00" w14:textId="3E7A7574" w:rsidR="0090171B" w:rsidRDefault="0090171B" w:rsidP="0090171B">
            <w:pPr>
              <w:jc w:val="both"/>
              <w:rPr>
                <w:rFonts w:ascii="Times New Roman" w:hAnsi="Times New Roman" w:cs="Times New Roman"/>
              </w:rPr>
            </w:pPr>
            <w:r>
              <w:rPr>
                <w:rFonts w:ascii="Times New Roman" w:hAnsi="Times New Roman" w:cs="Times New Roman"/>
              </w:rPr>
              <w:t>not be kept for longer than is necessary for the pu</w:t>
            </w:r>
            <w:r w:rsidR="00AC6320">
              <w:rPr>
                <w:rFonts w:ascii="Times New Roman" w:hAnsi="Times New Roman" w:cs="Times New Roman"/>
              </w:rPr>
              <w:t>rposes for which is it processed</w:t>
            </w:r>
            <w:r>
              <w:rPr>
                <w:rFonts w:ascii="Times New Roman" w:hAnsi="Times New Roman" w:cs="Times New Roman"/>
              </w:rPr>
              <w:t>; and</w:t>
            </w:r>
          </w:p>
          <w:p w14:paraId="34A7918B" w14:textId="26B851A4" w:rsidR="0090171B" w:rsidRDefault="0090171B" w:rsidP="0090171B">
            <w:pPr>
              <w:jc w:val="both"/>
              <w:rPr>
                <w:rFonts w:ascii="Times New Roman" w:hAnsi="Times New Roman" w:cs="Times New Roman"/>
              </w:rPr>
            </w:pPr>
          </w:p>
        </w:tc>
      </w:tr>
      <w:tr w:rsidR="0090171B" w14:paraId="3FFF0C17" w14:textId="77777777" w:rsidTr="0090171B">
        <w:tc>
          <w:tcPr>
            <w:tcW w:w="918" w:type="dxa"/>
          </w:tcPr>
          <w:p w14:paraId="789EE570" w14:textId="564E5368" w:rsidR="0090171B" w:rsidRDefault="0090171B" w:rsidP="00B20E3F">
            <w:pPr>
              <w:jc w:val="both"/>
              <w:rPr>
                <w:rFonts w:ascii="Times New Roman" w:hAnsi="Times New Roman" w:cs="Times New Roman"/>
              </w:rPr>
            </w:pPr>
            <w:r>
              <w:rPr>
                <w:rFonts w:ascii="Times New Roman" w:hAnsi="Times New Roman" w:cs="Times New Roman"/>
              </w:rPr>
              <w:t>2.6</w:t>
            </w:r>
          </w:p>
        </w:tc>
        <w:tc>
          <w:tcPr>
            <w:tcW w:w="8324" w:type="dxa"/>
          </w:tcPr>
          <w:p w14:paraId="45B56D17" w14:textId="71D4438C" w:rsidR="0090171B" w:rsidRDefault="000620FA" w:rsidP="0090171B">
            <w:pPr>
              <w:jc w:val="both"/>
              <w:rPr>
                <w:rFonts w:ascii="Times New Roman" w:hAnsi="Times New Roman" w:cs="Times New Roman"/>
              </w:rPr>
            </w:pPr>
            <w:r>
              <w:rPr>
                <w:rFonts w:ascii="Times New Roman" w:hAnsi="Times New Roman" w:cs="Times New Roman"/>
              </w:rPr>
              <w:t>p</w:t>
            </w:r>
            <w:r w:rsidR="0090171B">
              <w:rPr>
                <w:rFonts w:ascii="Times New Roman" w:hAnsi="Times New Roman" w:cs="Times New Roman"/>
              </w:rPr>
              <w:t>rocessed in a manner that ensures appropriate security of the Personal Information.</w:t>
            </w:r>
          </w:p>
          <w:p w14:paraId="02D4FD1E" w14:textId="6D8FEE4A" w:rsidR="0090171B" w:rsidRDefault="0090171B" w:rsidP="0090171B">
            <w:pPr>
              <w:jc w:val="both"/>
              <w:rPr>
                <w:rFonts w:ascii="Times New Roman" w:hAnsi="Times New Roman" w:cs="Times New Roman"/>
              </w:rPr>
            </w:pPr>
          </w:p>
        </w:tc>
      </w:tr>
    </w:tbl>
    <w:p w14:paraId="76391C31" w14:textId="07FB8355" w:rsidR="0090171B" w:rsidRDefault="0090171B">
      <w:r>
        <w:br w:type="page"/>
      </w:r>
    </w:p>
    <w:p w14:paraId="14E89994" w14:textId="1F602A2F" w:rsidR="0090171B" w:rsidRDefault="0090171B">
      <w:pPr>
        <w:rPr>
          <w:rFonts w:ascii="Times New Roman" w:hAnsi="Times New Roman" w:cs="Times New Roman"/>
          <w:b/>
          <w:u w:val="single"/>
        </w:rPr>
      </w:pPr>
      <w:r w:rsidRPr="0090171B">
        <w:rPr>
          <w:rFonts w:ascii="Times New Roman" w:hAnsi="Times New Roman" w:cs="Times New Roman"/>
          <w:b/>
        </w:rPr>
        <w:lastRenderedPageBreak/>
        <w:t>[3]</w:t>
      </w:r>
      <w:r w:rsidRPr="0090171B">
        <w:rPr>
          <w:rFonts w:ascii="Times New Roman" w:hAnsi="Times New Roman" w:cs="Times New Roman"/>
          <w:b/>
        </w:rPr>
        <w:tab/>
      </w:r>
      <w:r w:rsidRPr="0090171B">
        <w:rPr>
          <w:rFonts w:ascii="Times New Roman" w:hAnsi="Times New Roman" w:cs="Times New Roman"/>
          <w:b/>
          <w:u w:val="single"/>
        </w:rPr>
        <w:t>Lawful, Fair and Transparent Processing</w:t>
      </w:r>
    </w:p>
    <w:p w14:paraId="2A66F027" w14:textId="50FDBE71" w:rsidR="0090171B" w:rsidRPr="00C722BA" w:rsidRDefault="00C722BA" w:rsidP="00502689">
      <w:pPr>
        <w:jc w:val="both"/>
        <w:rPr>
          <w:rFonts w:ascii="Times New Roman" w:hAnsi="Times New Roman" w:cs="Times New Roman"/>
        </w:rPr>
      </w:pPr>
      <w:r>
        <w:rPr>
          <w:rFonts w:ascii="Times New Roman" w:hAnsi="Times New Roman" w:cs="Times New Roman"/>
        </w:rPr>
        <w:t>The School will, before any processing of Personal Information starts for the first time, and th</w:t>
      </w:r>
      <w:r w:rsidR="00AC6320">
        <w:rPr>
          <w:rFonts w:ascii="Times New Roman" w:hAnsi="Times New Roman" w:cs="Times New Roman"/>
        </w:rPr>
        <w:t>en regularly while it continues, process the personal information on at least one of the following bases: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
        <w:gridCol w:w="8122"/>
      </w:tblGrid>
      <w:tr w:rsidR="0090171B" w14:paraId="726E2152" w14:textId="77777777" w:rsidTr="0090171B">
        <w:tc>
          <w:tcPr>
            <w:tcW w:w="918" w:type="dxa"/>
          </w:tcPr>
          <w:p w14:paraId="59CA6673" w14:textId="03A33CC5" w:rsidR="0090171B" w:rsidRDefault="00C722BA" w:rsidP="00B20E3F">
            <w:pPr>
              <w:jc w:val="both"/>
              <w:rPr>
                <w:rFonts w:ascii="Times New Roman" w:hAnsi="Times New Roman" w:cs="Times New Roman"/>
              </w:rPr>
            </w:pPr>
            <w:r>
              <w:rPr>
                <w:rFonts w:ascii="Times New Roman" w:hAnsi="Times New Roman" w:cs="Times New Roman"/>
              </w:rPr>
              <w:t>3.1</w:t>
            </w:r>
          </w:p>
        </w:tc>
        <w:tc>
          <w:tcPr>
            <w:tcW w:w="8324" w:type="dxa"/>
          </w:tcPr>
          <w:p w14:paraId="4D1ED635" w14:textId="2D1C2779" w:rsidR="0090171B" w:rsidRDefault="00C722BA" w:rsidP="0090171B">
            <w:pPr>
              <w:jc w:val="both"/>
              <w:rPr>
                <w:rFonts w:ascii="Times New Roman" w:hAnsi="Times New Roman" w:cs="Times New Roman"/>
                <w:b/>
              </w:rPr>
            </w:pPr>
            <w:r>
              <w:rPr>
                <w:rFonts w:ascii="Times New Roman" w:hAnsi="Times New Roman" w:cs="Times New Roman"/>
                <w:b/>
              </w:rPr>
              <w:t>Consent:</w:t>
            </w:r>
          </w:p>
          <w:p w14:paraId="5A16C59C" w14:textId="77777777" w:rsidR="00C722BA" w:rsidRDefault="00C722BA" w:rsidP="00C722BA">
            <w:pPr>
              <w:pStyle w:val="ListParagraph"/>
              <w:numPr>
                <w:ilvl w:val="0"/>
                <w:numId w:val="9"/>
              </w:numPr>
              <w:jc w:val="both"/>
              <w:rPr>
                <w:rFonts w:ascii="Times New Roman" w:hAnsi="Times New Roman" w:cs="Times New Roman"/>
              </w:rPr>
            </w:pPr>
            <w:r>
              <w:rPr>
                <w:rFonts w:ascii="Times New Roman" w:hAnsi="Times New Roman" w:cs="Times New Roman"/>
              </w:rPr>
              <w:t>the individual has given their express agreement to the processing of their Personal Information for one or more specific purposes;</w:t>
            </w:r>
          </w:p>
          <w:p w14:paraId="05C3896D" w14:textId="77777777" w:rsidR="00C722BA" w:rsidRDefault="00C722BA" w:rsidP="00C722BA">
            <w:pPr>
              <w:pStyle w:val="ListParagraph"/>
              <w:numPr>
                <w:ilvl w:val="0"/>
                <w:numId w:val="9"/>
              </w:numPr>
              <w:jc w:val="both"/>
              <w:rPr>
                <w:rFonts w:ascii="Times New Roman" w:hAnsi="Times New Roman" w:cs="Times New Roman"/>
              </w:rPr>
            </w:pPr>
            <w:r>
              <w:rPr>
                <w:rFonts w:ascii="Times New Roman" w:hAnsi="Times New Roman" w:cs="Times New Roman"/>
              </w:rPr>
              <w:t>parental consent will be obtained for any child aged under 13 years old;</w:t>
            </w:r>
          </w:p>
          <w:p w14:paraId="44C91D19" w14:textId="0C85D831" w:rsidR="00C722BA" w:rsidRPr="00C722BA" w:rsidRDefault="00C722BA" w:rsidP="00C722BA">
            <w:pPr>
              <w:pStyle w:val="ListParagraph"/>
              <w:jc w:val="both"/>
              <w:rPr>
                <w:rFonts w:ascii="Times New Roman" w:hAnsi="Times New Roman" w:cs="Times New Roman"/>
              </w:rPr>
            </w:pPr>
          </w:p>
        </w:tc>
      </w:tr>
      <w:tr w:rsidR="00C722BA" w14:paraId="39C81010" w14:textId="77777777" w:rsidTr="0090171B">
        <w:tc>
          <w:tcPr>
            <w:tcW w:w="918" w:type="dxa"/>
          </w:tcPr>
          <w:p w14:paraId="4784F49D" w14:textId="77777777" w:rsidR="00C722BA" w:rsidRDefault="00C722BA" w:rsidP="00B20E3F">
            <w:pPr>
              <w:jc w:val="both"/>
              <w:rPr>
                <w:rFonts w:ascii="Times New Roman" w:hAnsi="Times New Roman" w:cs="Times New Roman"/>
              </w:rPr>
            </w:pPr>
          </w:p>
        </w:tc>
        <w:tc>
          <w:tcPr>
            <w:tcW w:w="8324" w:type="dxa"/>
          </w:tcPr>
          <w:p w14:paraId="4AABED6A" w14:textId="77777777" w:rsidR="00C722BA" w:rsidRDefault="00C722BA" w:rsidP="0090171B">
            <w:pPr>
              <w:jc w:val="both"/>
              <w:rPr>
                <w:rFonts w:ascii="Times New Roman" w:hAnsi="Times New Roman" w:cs="Times New Roman"/>
                <w:b/>
              </w:rPr>
            </w:pPr>
            <w:r w:rsidRPr="00C722BA">
              <w:rPr>
                <w:rFonts w:ascii="Times New Roman" w:hAnsi="Times New Roman" w:cs="Times New Roman"/>
                <w:b/>
              </w:rPr>
              <w:t>Contractual:</w:t>
            </w:r>
          </w:p>
          <w:p w14:paraId="5663FE95" w14:textId="77777777" w:rsidR="00C722BA" w:rsidRDefault="00C722BA" w:rsidP="00C722BA">
            <w:pPr>
              <w:pStyle w:val="ListParagraph"/>
              <w:numPr>
                <w:ilvl w:val="0"/>
                <w:numId w:val="10"/>
              </w:numPr>
              <w:jc w:val="both"/>
              <w:rPr>
                <w:rFonts w:ascii="Times New Roman" w:hAnsi="Times New Roman" w:cs="Times New Roman"/>
              </w:rPr>
            </w:pPr>
            <w:r>
              <w:rPr>
                <w:rFonts w:ascii="Times New Roman" w:hAnsi="Times New Roman" w:cs="Times New Roman"/>
              </w:rPr>
              <w:t>the processing is necessary for the performance of a contract to which the individual is party or in order to take steps at the request of the individual prior to entering into a contract;</w:t>
            </w:r>
          </w:p>
          <w:p w14:paraId="52A908EB" w14:textId="684C68F9" w:rsidR="00C722BA" w:rsidRPr="00C722BA" w:rsidRDefault="00C722BA" w:rsidP="00C722BA">
            <w:pPr>
              <w:pStyle w:val="ListParagraph"/>
              <w:jc w:val="both"/>
              <w:rPr>
                <w:rFonts w:ascii="Times New Roman" w:hAnsi="Times New Roman" w:cs="Times New Roman"/>
              </w:rPr>
            </w:pPr>
          </w:p>
        </w:tc>
      </w:tr>
      <w:tr w:rsidR="00C722BA" w14:paraId="1AFDF219" w14:textId="77777777" w:rsidTr="0090171B">
        <w:tc>
          <w:tcPr>
            <w:tcW w:w="918" w:type="dxa"/>
          </w:tcPr>
          <w:p w14:paraId="7CF3B856" w14:textId="77777777" w:rsidR="00C722BA" w:rsidRDefault="00C722BA" w:rsidP="00B20E3F">
            <w:pPr>
              <w:jc w:val="both"/>
              <w:rPr>
                <w:rFonts w:ascii="Times New Roman" w:hAnsi="Times New Roman" w:cs="Times New Roman"/>
              </w:rPr>
            </w:pPr>
          </w:p>
        </w:tc>
        <w:tc>
          <w:tcPr>
            <w:tcW w:w="8324" w:type="dxa"/>
          </w:tcPr>
          <w:p w14:paraId="05D9A2E2" w14:textId="094A7A31" w:rsidR="00C722BA" w:rsidRDefault="00C722BA" w:rsidP="0090171B">
            <w:pPr>
              <w:jc w:val="both"/>
              <w:rPr>
                <w:rFonts w:ascii="Times New Roman" w:hAnsi="Times New Roman" w:cs="Times New Roman"/>
                <w:b/>
              </w:rPr>
            </w:pPr>
            <w:r w:rsidRPr="00C722BA">
              <w:rPr>
                <w:rFonts w:ascii="Times New Roman" w:hAnsi="Times New Roman" w:cs="Times New Roman"/>
                <w:b/>
              </w:rPr>
              <w:t>Legal obligation:</w:t>
            </w:r>
          </w:p>
          <w:p w14:paraId="093E6539" w14:textId="74C105D6" w:rsidR="00C722BA" w:rsidRPr="00C722BA" w:rsidRDefault="00C722BA" w:rsidP="00C722BA">
            <w:pPr>
              <w:pStyle w:val="ListParagraph"/>
              <w:numPr>
                <w:ilvl w:val="0"/>
                <w:numId w:val="10"/>
              </w:numPr>
              <w:jc w:val="both"/>
              <w:rPr>
                <w:rFonts w:ascii="Times New Roman" w:hAnsi="Times New Roman" w:cs="Times New Roman"/>
              </w:rPr>
            </w:pPr>
            <w:r>
              <w:rPr>
                <w:rFonts w:ascii="Times New Roman" w:hAnsi="Times New Roman" w:cs="Times New Roman"/>
              </w:rPr>
              <w:t xml:space="preserve">the processing is necessary for compliance with a legal obligation to which the </w:t>
            </w:r>
            <w:r w:rsidR="00A7345B">
              <w:rPr>
                <w:rFonts w:ascii="Times New Roman" w:hAnsi="Times New Roman" w:cs="Times New Roman"/>
              </w:rPr>
              <w:t>School is subject</w:t>
            </w:r>
            <w:r w:rsidR="00E8185D">
              <w:rPr>
                <w:rFonts w:ascii="Times New Roman" w:hAnsi="Times New Roman" w:cs="Times New Roman"/>
              </w:rPr>
              <w:t>;</w:t>
            </w:r>
          </w:p>
          <w:p w14:paraId="2CF3AB43" w14:textId="3122245C" w:rsidR="00C722BA" w:rsidRPr="00C722BA" w:rsidRDefault="00C722BA" w:rsidP="0090171B">
            <w:pPr>
              <w:jc w:val="both"/>
              <w:rPr>
                <w:rFonts w:ascii="Times New Roman" w:hAnsi="Times New Roman" w:cs="Times New Roman"/>
              </w:rPr>
            </w:pPr>
          </w:p>
        </w:tc>
      </w:tr>
      <w:tr w:rsidR="00C304F8" w14:paraId="0CAA75E0" w14:textId="77777777" w:rsidTr="0090171B">
        <w:tc>
          <w:tcPr>
            <w:tcW w:w="918" w:type="dxa"/>
          </w:tcPr>
          <w:p w14:paraId="34BCCABC" w14:textId="77777777" w:rsidR="00C304F8" w:rsidRDefault="00C304F8" w:rsidP="00B20E3F">
            <w:pPr>
              <w:jc w:val="both"/>
              <w:rPr>
                <w:rFonts w:ascii="Times New Roman" w:hAnsi="Times New Roman" w:cs="Times New Roman"/>
              </w:rPr>
            </w:pPr>
          </w:p>
        </w:tc>
        <w:tc>
          <w:tcPr>
            <w:tcW w:w="8324" w:type="dxa"/>
          </w:tcPr>
          <w:p w14:paraId="6D491F5D" w14:textId="77777777" w:rsidR="00C304F8" w:rsidRDefault="00C304F8" w:rsidP="0090171B">
            <w:pPr>
              <w:jc w:val="both"/>
              <w:rPr>
                <w:rFonts w:ascii="Times New Roman" w:hAnsi="Times New Roman" w:cs="Times New Roman"/>
                <w:b/>
              </w:rPr>
            </w:pPr>
            <w:r>
              <w:rPr>
                <w:rFonts w:ascii="Times New Roman" w:hAnsi="Times New Roman" w:cs="Times New Roman"/>
                <w:b/>
              </w:rPr>
              <w:t>Vital Interests:</w:t>
            </w:r>
          </w:p>
          <w:p w14:paraId="52228A5E" w14:textId="77777777" w:rsidR="00C304F8" w:rsidRDefault="00C304F8" w:rsidP="00C304F8">
            <w:pPr>
              <w:pStyle w:val="ListParagraph"/>
              <w:numPr>
                <w:ilvl w:val="0"/>
                <w:numId w:val="10"/>
              </w:numPr>
              <w:jc w:val="both"/>
              <w:rPr>
                <w:rFonts w:ascii="Times New Roman" w:hAnsi="Times New Roman" w:cs="Times New Roman"/>
              </w:rPr>
            </w:pPr>
            <w:r>
              <w:rPr>
                <w:rFonts w:ascii="Times New Roman" w:hAnsi="Times New Roman" w:cs="Times New Roman"/>
              </w:rPr>
              <w:t>the processing is necessary for the protection of the vital interests of the individual or another natural person; or</w:t>
            </w:r>
          </w:p>
          <w:p w14:paraId="49BA570D" w14:textId="63DA8B65" w:rsidR="00C304F8" w:rsidRPr="00C304F8" w:rsidRDefault="00C304F8" w:rsidP="00C304F8">
            <w:pPr>
              <w:jc w:val="both"/>
              <w:rPr>
                <w:rFonts w:ascii="Times New Roman" w:hAnsi="Times New Roman" w:cs="Times New Roman"/>
              </w:rPr>
            </w:pPr>
          </w:p>
        </w:tc>
      </w:tr>
      <w:tr w:rsidR="00C304F8" w14:paraId="2A6A37AB" w14:textId="77777777" w:rsidTr="0090171B">
        <w:tc>
          <w:tcPr>
            <w:tcW w:w="918" w:type="dxa"/>
          </w:tcPr>
          <w:p w14:paraId="5DEAE9D6" w14:textId="77777777" w:rsidR="00C304F8" w:rsidRDefault="00C304F8" w:rsidP="00B20E3F">
            <w:pPr>
              <w:jc w:val="both"/>
              <w:rPr>
                <w:rFonts w:ascii="Times New Roman" w:hAnsi="Times New Roman" w:cs="Times New Roman"/>
              </w:rPr>
            </w:pPr>
          </w:p>
        </w:tc>
        <w:tc>
          <w:tcPr>
            <w:tcW w:w="8324" w:type="dxa"/>
          </w:tcPr>
          <w:p w14:paraId="7F7705A4" w14:textId="77777777" w:rsidR="00C304F8" w:rsidRDefault="00C304F8" w:rsidP="0090171B">
            <w:pPr>
              <w:jc w:val="both"/>
              <w:rPr>
                <w:rFonts w:ascii="Times New Roman" w:hAnsi="Times New Roman" w:cs="Times New Roman"/>
                <w:b/>
              </w:rPr>
            </w:pPr>
            <w:r>
              <w:rPr>
                <w:rFonts w:ascii="Times New Roman" w:hAnsi="Times New Roman" w:cs="Times New Roman"/>
                <w:b/>
              </w:rPr>
              <w:t>Public Interest:</w:t>
            </w:r>
          </w:p>
          <w:p w14:paraId="09F994C9" w14:textId="77777777" w:rsidR="00C304F8" w:rsidRDefault="00C304F8" w:rsidP="00C304F8">
            <w:pPr>
              <w:pStyle w:val="ListParagraph"/>
              <w:numPr>
                <w:ilvl w:val="0"/>
                <w:numId w:val="10"/>
              </w:numPr>
              <w:jc w:val="both"/>
              <w:rPr>
                <w:rFonts w:ascii="Times New Roman" w:hAnsi="Times New Roman" w:cs="Times New Roman"/>
              </w:rPr>
            </w:pPr>
            <w:r>
              <w:rPr>
                <w:rFonts w:ascii="Times New Roman" w:hAnsi="Times New Roman" w:cs="Times New Roman"/>
              </w:rPr>
              <w:t>the processing is necessary for the performance of a task carried out in the public interest or exercise of official authority; or</w:t>
            </w:r>
          </w:p>
          <w:p w14:paraId="1819A20B" w14:textId="3A19C724" w:rsidR="00C304F8" w:rsidRPr="00C304F8" w:rsidRDefault="00C304F8" w:rsidP="00C304F8">
            <w:pPr>
              <w:pStyle w:val="ListParagraph"/>
              <w:jc w:val="both"/>
              <w:rPr>
                <w:rFonts w:ascii="Times New Roman" w:hAnsi="Times New Roman" w:cs="Times New Roman"/>
              </w:rPr>
            </w:pPr>
          </w:p>
        </w:tc>
      </w:tr>
      <w:tr w:rsidR="00C304F8" w14:paraId="454F1CFF" w14:textId="77777777" w:rsidTr="0090171B">
        <w:tc>
          <w:tcPr>
            <w:tcW w:w="918" w:type="dxa"/>
          </w:tcPr>
          <w:p w14:paraId="0AB6F298" w14:textId="77777777" w:rsidR="00C304F8" w:rsidRDefault="00C304F8" w:rsidP="00B20E3F">
            <w:pPr>
              <w:jc w:val="both"/>
              <w:rPr>
                <w:rFonts w:ascii="Times New Roman" w:hAnsi="Times New Roman" w:cs="Times New Roman"/>
              </w:rPr>
            </w:pPr>
          </w:p>
        </w:tc>
        <w:tc>
          <w:tcPr>
            <w:tcW w:w="8324" w:type="dxa"/>
          </w:tcPr>
          <w:p w14:paraId="0B55015F" w14:textId="77777777" w:rsidR="00C304F8" w:rsidRDefault="00C304F8" w:rsidP="0090171B">
            <w:pPr>
              <w:jc w:val="both"/>
              <w:rPr>
                <w:rFonts w:ascii="Times New Roman" w:hAnsi="Times New Roman" w:cs="Times New Roman"/>
                <w:b/>
              </w:rPr>
            </w:pPr>
            <w:r>
              <w:rPr>
                <w:rFonts w:ascii="Times New Roman" w:hAnsi="Times New Roman" w:cs="Times New Roman"/>
                <w:b/>
              </w:rPr>
              <w:t>Legitimate Interests:</w:t>
            </w:r>
          </w:p>
          <w:p w14:paraId="074E2FFE" w14:textId="2D8A3A95" w:rsidR="00C304F8" w:rsidRPr="00C304F8" w:rsidRDefault="00C304F8" w:rsidP="00C304F8">
            <w:pPr>
              <w:pStyle w:val="ListParagraph"/>
              <w:numPr>
                <w:ilvl w:val="0"/>
                <w:numId w:val="10"/>
              </w:numPr>
              <w:jc w:val="both"/>
              <w:rPr>
                <w:rFonts w:ascii="Times New Roman" w:hAnsi="Times New Roman" w:cs="Times New Roman"/>
                <w:b/>
              </w:rPr>
            </w:pPr>
            <w:r>
              <w:rPr>
                <w:rFonts w:ascii="Times New Roman" w:hAnsi="Times New Roman" w:cs="Times New Roman"/>
              </w:rPr>
              <w:t xml:space="preserve">the processing is necessary </w:t>
            </w:r>
            <w:r w:rsidR="00AC6320">
              <w:rPr>
                <w:rFonts w:ascii="Times New Roman" w:hAnsi="Times New Roman" w:cs="Times New Roman"/>
              </w:rPr>
              <w:t>f</w:t>
            </w:r>
            <w:r>
              <w:rPr>
                <w:rFonts w:ascii="Times New Roman" w:hAnsi="Times New Roman" w:cs="Times New Roman"/>
              </w:rPr>
              <w:t>or the purposes of legitimate interests of the School or a third party, except where those interests are overridden by the interests of fundamental rights and freedoms of the individual, in particular where the individual is a child.</w:t>
            </w:r>
          </w:p>
          <w:p w14:paraId="2785710F" w14:textId="05541FA2" w:rsidR="00C304F8" w:rsidRPr="00C304F8" w:rsidRDefault="00C304F8" w:rsidP="00C304F8">
            <w:pPr>
              <w:pStyle w:val="ListParagraph"/>
              <w:jc w:val="both"/>
              <w:rPr>
                <w:rFonts w:ascii="Times New Roman" w:hAnsi="Times New Roman" w:cs="Times New Roman"/>
                <w:b/>
              </w:rPr>
            </w:pPr>
          </w:p>
        </w:tc>
      </w:tr>
      <w:tr w:rsidR="00C304F8" w14:paraId="41D1E66D" w14:textId="77777777" w:rsidTr="0090171B">
        <w:tc>
          <w:tcPr>
            <w:tcW w:w="918" w:type="dxa"/>
          </w:tcPr>
          <w:p w14:paraId="4BCA4A26" w14:textId="761EA796" w:rsidR="00C304F8" w:rsidRDefault="00C304F8" w:rsidP="00B20E3F">
            <w:pPr>
              <w:jc w:val="both"/>
              <w:rPr>
                <w:rFonts w:ascii="Times New Roman" w:hAnsi="Times New Roman" w:cs="Times New Roman"/>
              </w:rPr>
            </w:pPr>
            <w:r>
              <w:rPr>
                <w:rFonts w:ascii="Times New Roman" w:hAnsi="Times New Roman" w:cs="Times New Roman"/>
              </w:rPr>
              <w:t>3.2</w:t>
            </w:r>
          </w:p>
        </w:tc>
        <w:tc>
          <w:tcPr>
            <w:tcW w:w="8324" w:type="dxa"/>
          </w:tcPr>
          <w:p w14:paraId="160F66ED" w14:textId="549693DA" w:rsidR="00C304F8" w:rsidRDefault="00C304F8" w:rsidP="0090171B">
            <w:pPr>
              <w:jc w:val="both"/>
              <w:rPr>
                <w:rFonts w:ascii="Times New Roman" w:hAnsi="Times New Roman" w:cs="Times New Roman"/>
              </w:rPr>
            </w:pPr>
            <w:r>
              <w:rPr>
                <w:rFonts w:ascii="Times New Roman" w:hAnsi="Times New Roman" w:cs="Times New Roman"/>
              </w:rPr>
              <w:t>e</w:t>
            </w:r>
            <w:r w:rsidRPr="00C304F8">
              <w:rPr>
                <w:rFonts w:ascii="Times New Roman" w:hAnsi="Times New Roman" w:cs="Times New Roman"/>
              </w:rPr>
              <w:t xml:space="preserve">xcept where the processing is based on consent, satisfy ourselves that the processing is necessary </w:t>
            </w:r>
            <w:r w:rsidR="00DB18DC">
              <w:rPr>
                <w:rFonts w:ascii="Times New Roman" w:hAnsi="Times New Roman" w:cs="Times New Roman"/>
              </w:rPr>
              <w:t>f</w:t>
            </w:r>
            <w:r w:rsidRPr="00C304F8">
              <w:rPr>
                <w:rFonts w:ascii="Times New Roman" w:hAnsi="Times New Roman" w:cs="Times New Roman"/>
              </w:rPr>
              <w:t xml:space="preserve">or the purpose of the relevant lawful basis (i.e. that </w:t>
            </w:r>
            <w:r w:rsidR="00502689">
              <w:rPr>
                <w:rFonts w:ascii="Times New Roman" w:hAnsi="Times New Roman" w:cs="Times New Roman"/>
              </w:rPr>
              <w:t>t</w:t>
            </w:r>
            <w:r w:rsidRPr="00C304F8">
              <w:rPr>
                <w:rFonts w:ascii="Times New Roman" w:hAnsi="Times New Roman" w:cs="Times New Roman"/>
              </w:rPr>
              <w:t>here is no other reasonable way to achieve that purpose)</w:t>
            </w:r>
            <w:r>
              <w:rPr>
                <w:rFonts w:ascii="Times New Roman" w:hAnsi="Times New Roman" w:cs="Times New Roman"/>
              </w:rPr>
              <w:t>;</w:t>
            </w:r>
          </w:p>
          <w:p w14:paraId="2A8B6C99" w14:textId="755D443A" w:rsidR="00C304F8" w:rsidRPr="00C304F8" w:rsidRDefault="00C304F8" w:rsidP="0090171B">
            <w:pPr>
              <w:jc w:val="both"/>
              <w:rPr>
                <w:rFonts w:ascii="Times New Roman" w:hAnsi="Times New Roman" w:cs="Times New Roman"/>
              </w:rPr>
            </w:pPr>
          </w:p>
        </w:tc>
      </w:tr>
      <w:tr w:rsidR="00C304F8" w14:paraId="72FD95FD" w14:textId="77777777" w:rsidTr="0090171B">
        <w:tc>
          <w:tcPr>
            <w:tcW w:w="918" w:type="dxa"/>
          </w:tcPr>
          <w:p w14:paraId="43203452" w14:textId="6431A929" w:rsidR="00C304F8" w:rsidRDefault="00C304F8" w:rsidP="00B20E3F">
            <w:pPr>
              <w:jc w:val="both"/>
              <w:rPr>
                <w:rFonts w:ascii="Times New Roman" w:hAnsi="Times New Roman" w:cs="Times New Roman"/>
              </w:rPr>
            </w:pPr>
            <w:r>
              <w:rPr>
                <w:rFonts w:ascii="Times New Roman" w:hAnsi="Times New Roman" w:cs="Times New Roman"/>
              </w:rPr>
              <w:t>3.3</w:t>
            </w:r>
          </w:p>
        </w:tc>
        <w:tc>
          <w:tcPr>
            <w:tcW w:w="8324" w:type="dxa"/>
          </w:tcPr>
          <w:p w14:paraId="7DC97FA3" w14:textId="77777777" w:rsidR="00C304F8" w:rsidRDefault="00C304F8" w:rsidP="0090171B">
            <w:pPr>
              <w:jc w:val="both"/>
              <w:rPr>
                <w:rFonts w:ascii="Times New Roman" w:hAnsi="Times New Roman" w:cs="Times New Roman"/>
              </w:rPr>
            </w:pPr>
            <w:r>
              <w:rPr>
                <w:rFonts w:ascii="Times New Roman" w:hAnsi="Times New Roman" w:cs="Times New Roman"/>
              </w:rPr>
              <w:t>document our decision as to which lawful basis applies to help demonstrate our compliance with the data protection principles;</w:t>
            </w:r>
          </w:p>
          <w:p w14:paraId="4583F93E" w14:textId="4E8C774C" w:rsidR="00C304F8" w:rsidRDefault="00C304F8" w:rsidP="0090171B">
            <w:pPr>
              <w:jc w:val="both"/>
              <w:rPr>
                <w:rFonts w:ascii="Times New Roman" w:hAnsi="Times New Roman" w:cs="Times New Roman"/>
              </w:rPr>
            </w:pPr>
          </w:p>
        </w:tc>
      </w:tr>
      <w:tr w:rsidR="00C304F8" w14:paraId="0370A2E6" w14:textId="77777777" w:rsidTr="0090171B">
        <w:tc>
          <w:tcPr>
            <w:tcW w:w="918" w:type="dxa"/>
          </w:tcPr>
          <w:p w14:paraId="18A3410E" w14:textId="6D5B39A6" w:rsidR="00C304F8" w:rsidRDefault="00C304F8" w:rsidP="00B20E3F">
            <w:pPr>
              <w:jc w:val="both"/>
              <w:rPr>
                <w:rFonts w:ascii="Times New Roman" w:hAnsi="Times New Roman" w:cs="Times New Roman"/>
              </w:rPr>
            </w:pPr>
            <w:r>
              <w:rPr>
                <w:rFonts w:ascii="Times New Roman" w:hAnsi="Times New Roman" w:cs="Times New Roman"/>
              </w:rPr>
              <w:t>3.4</w:t>
            </w:r>
          </w:p>
        </w:tc>
        <w:tc>
          <w:tcPr>
            <w:tcW w:w="8324" w:type="dxa"/>
          </w:tcPr>
          <w:p w14:paraId="38EEC1B6" w14:textId="318A3349" w:rsidR="00C304F8" w:rsidRDefault="00C304F8" w:rsidP="0090171B">
            <w:pPr>
              <w:jc w:val="both"/>
              <w:rPr>
                <w:rFonts w:ascii="Times New Roman" w:hAnsi="Times New Roman" w:cs="Times New Roman"/>
              </w:rPr>
            </w:pPr>
            <w:r>
              <w:rPr>
                <w:rFonts w:ascii="Times New Roman" w:hAnsi="Times New Roman" w:cs="Times New Roman"/>
              </w:rPr>
              <w:t>include information about both the purposes of the processing and the lawful bas</w:t>
            </w:r>
            <w:r w:rsidR="00AC6320">
              <w:rPr>
                <w:rFonts w:ascii="Times New Roman" w:hAnsi="Times New Roman" w:cs="Times New Roman"/>
              </w:rPr>
              <w:t>is for it in our relevant privacy</w:t>
            </w:r>
            <w:r>
              <w:rPr>
                <w:rFonts w:ascii="Times New Roman" w:hAnsi="Times New Roman" w:cs="Times New Roman"/>
              </w:rPr>
              <w:t xml:space="preserve"> notices which are available on the school website;</w:t>
            </w:r>
          </w:p>
          <w:p w14:paraId="4A0380CA" w14:textId="33A76C33" w:rsidR="00C304F8" w:rsidRDefault="00C304F8" w:rsidP="0090171B">
            <w:pPr>
              <w:jc w:val="both"/>
              <w:rPr>
                <w:rFonts w:ascii="Times New Roman" w:hAnsi="Times New Roman" w:cs="Times New Roman"/>
              </w:rPr>
            </w:pPr>
          </w:p>
        </w:tc>
      </w:tr>
      <w:tr w:rsidR="00C304F8" w14:paraId="244522DC" w14:textId="77777777" w:rsidTr="0090171B">
        <w:tc>
          <w:tcPr>
            <w:tcW w:w="918" w:type="dxa"/>
          </w:tcPr>
          <w:p w14:paraId="3B21034F" w14:textId="29AB41BB" w:rsidR="00C304F8" w:rsidRDefault="00C304F8" w:rsidP="00B20E3F">
            <w:pPr>
              <w:jc w:val="both"/>
              <w:rPr>
                <w:rFonts w:ascii="Times New Roman" w:hAnsi="Times New Roman" w:cs="Times New Roman"/>
              </w:rPr>
            </w:pPr>
            <w:r>
              <w:rPr>
                <w:rFonts w:ascii="Times New Roman" w:hAnsi="Times New Roman" w:cs="Times New Roman"/>
              </w:rPr>
              <w:t>3.5</w:t>
            </w:r>
          </w:p>
        </w:tc>
        <w:tc>
          <w:tcPr>
            <w:tcW w:w="8324" w:type="dxa"/>
          </w:tcPr>
          <w:p w14:paraId="0F151DE9" w14:textId="59B740C1" w:rsidR="00C304F8" w:rsidRDefault="00C304F8" w:rsidP="0090171B">
            <w:pPr>
              <w:jc w:val="both"/>
              <w:rPr>
                <w:rFonts w:ascii="Times New Roman" w:hAnsi="Times New Roman" w:cs="Times New Roman"/>
              </w:rPr>
            </w:pPr>
            <w:r>
              <w:rPr>
                <w:rFonts w:ascii="Times New Roman" w:hAnsi="Times New Roman" w:cs="Times New Roman"/>
              </w:rPr>
              <w:t>where Special Category Data is processed, identify a lawful special condition for processing that information and document it; and</w:t>
            </w:r>
          </w:p>
          <w:p w14:paraId="7C88B999" w14:textId="3B1E28EF" w:rsidR="00C304F8" w:rsidRDefault="00C304F8" w:rsidP="0090171B">
            <w:pPr>
              <w:jc w:val="both"/>
              <w:rPr>
                <w:rFonts w:ascii="Times New Roman" w:hAnsi="Times New Roman" w:cs="Times New Roman"/>
              </w:rPr>
            </w:pPr>
          </w:p>
        </w:tc>
      </w:tr>
      <w:tr w:rsidR="00C304F8" w14:paraId="23B46B6B" w14:textId="77777777" w:rsidTr="0090171B">
        <w:tc>
          <w:tcPr>
            <w:tcW w:w="918" w:type="dxa"/>
          </w:tcPr>
          <w:p w14:paraId="7AED300F" w14:textId="592BA121" w:rsidR="00C304F8" w:rsidRDefault="00C304F8" w:rsidP="00B20E3F">
            <w:pPr>
              <w:jc w:val="both"/>
              <w:rPr>
                <w:rFonts w:ascii="Times New Roman" w:hAnsi="Times New Roman" w:cs="Times New Roman"/>
              </w:rPr>
            </w:pPr>
            <w:r>
              <w:rPr>
                <w:rFonts w:ascii="Times New Roman" w:hAnsi="Times New Roman" w:cs="Times New Roman"/>
              </w:rPr>
              <w:t>3.6</w:t>
            </w:r>
          </w:p>
        </w:tc>
        <w:tc>
          <w:tcPr>
            <w:tcW w:w="8324" w:type="dxa"/>
          </w:tcPr>
          <w:p w14:paraId="7859AFA6" w14:textId="463358EA" w:rsidR="00C304F8" w:rsidRDefault="00C304F8" w:rsidP="0090171B">
            <w:pPr>
              <w:jc w:val="both"/>
              <w:rPr>
                <w:rFonts w:ascii="Times New Roman" w:hAnsi="Times New Roman" w:cs="Times New Roman"/>
              </w:rPr>
            </w:pPr>
            <w:r>
              <w:rPr>
                <w:rFonts w:ascii="Times New Roman" w:hAnsi="Times New Roman" w:cs="Times New Roman"/>
              </w:rPr>
              <w:t>where criminal offence information is processed, identify a lawful condition for processing that information and document it.</w:t>
            </w:r>
          </w:p>
        </w:tc>
      </w:tr>
    </w:tbl>
    <w:p w14:paraId="6A8D1994" w14:textId="524D8417" w:rsidR="00C304F8" w:rsidRPr="00F2020C" w:rsidRDefault="00C304F8">
      <w:pPr>
        <w:rPr>
          <w:sz w:val="12"/>
          <w:szCs w:val="12"/>
        </w:rPr>
      </w:pPr>
    </w:p>
    <w:p w14:paraId="02D136FB" w14:textId="23477835" w:rsidR="00C304F8" w:rsidRPr="00502689" w:rsidRDefault="00C304F8">
      <w:pPr>
        <w:rPr>
          <w:rFonts w:ascii="Times New Roman" w:hAnsi="Times New Roman" w:cs="Times New Roman"/>
          <w:b/>
          <w:u w:val="single"/>
        </w:rPr>
      </w:pPr>
      <w:r w:rsidRPr="00502689">
        <w:rPr>
          <w:rFonts w:ascii="Times New Roman" w:hAnsi="Times New Roman" w:cs="Times New Roman"/>
          <w:b/>
        </w:rPr>
        <w:t>[4]</w:t>
      </w:r>
      <w:r w:rsidRPr="00502689">
        <w:rPr>
          <w:rFonts w:ascii="Times New Roman" w:hAnsi="Times New Roman" w:cs="Times New Roman"/>
          <w:b/>
        </w:rPr>
        <w:tab/>
      </w:r>
      <w:r w:rsidRPr="00502689">
        <w:rPr>
          <w:rFonts w:ascii="Times New Roman" w:hAnsi="Times New Roman" w:cs="Times New Roman"/>
          <w:b/>
          <w:u w:val="single"/>
        </w:rPr>
        <w:t>Rights of the Individual</w:t>
      </w:r>
    </w:p>
    <w:p w14:paraId="622C13E3" w14:textId="5536AD2C" w:rsidR="00C304F8" w:rsidRPr="00502689" w:rsidRDefault="00C304F8">
      <w:pPr>
        <w:rPr>
          <w:rFonts w:ascii="Times New Roman" w:hAnsi="Times New Roman" w:cs="Times New Roman"/>
        </w:rPr>
      </w:pPr>
      <w:r w:rsidRPr="00502689">
        <w:rPr>
          <w:rFonts w:ascii="Times New Roman" w:hAnsi="Times New Roman" w:cs="Times New Roman"/>
        </w:rPr>
        <w:t>The GDPR states that individual</w:t>
      </w:r>
      <w:r w:rsidR="00E8185D">
        <w:rPr>
          <w:rFonts w:ascii="Times New Roman" w:hAnsi="Times New Roman" w:cs="Times New Roman"/>
        </w:rPr>
        <w:t xml:space="preserve">’s </w:t>
      </w:r>
      <w:r w:rsidRPr="00502689">
        <w:rPr>
          <w:rFonts w:ascii="Times New Roman" w:hAnsi="Times New Roman" w:cs="Times New Roman"/>
        </w:rPr>
        <w:t xml:space="preserve"> have the following rights in respect of the processing of their Personal Information:</w:t>
      </w:r>
      <w:r w:rsidRPr="00502689">
        <w:rPr>
          <w:rFonts w:ascii="Times New Roman" w:hAnsi="Times New Roman" w:cs="Times New Roma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
        <w:gridCol w:w="8122"/>
      </w:tblGrid>
      <w:tr w:rsidR="00C304F8" w14:paraId="0944F7CE" w14:textId="77777777" w:rsidTr="0090171B">
        <w:tc>
          <w:tcPr>
            <w:tcW w:w="918" w:type="dxa"/>
          </w:tcPr>
          <w:p w14:paraId="28636ADF" w14:textId="188B30FD" w:rsidR="00C304F8" w:rsidRPr="00F2020C" w:rsidRDefault="00F2020C" w:rsidP="00B20E3F">
            <w:pPr>
              <w:jc w:val="both"/>
              <w:rPr>
                <w:rFonts w:ascii="Times New Roman" w:hAnsi="Times New Roman" w:cs="Times New Roman"/>
              </w:rPr>
            </w:pPr>
            <w:r w:rsidRPr="00F2020C">
              <w:rPr>
                <w:rFonts w:ascii="Times New Roman" w:hAnsi="Times New Roman" w:cs="Times New Roman"/>
              </w:rPr>
              <w:t>4.1</w:t>
            </w:r>
          </w:p>
        </w:tc>
        <w:tc>
          <w:tcPr>
            <w:tcW w:w="8324" w:type="dxa"/>
          </w:tcPr>
          <w:p w14:paraId="6A8B3AEA" w14:textId="77777777" w:rsidR="00C304F8" w:rsidRDefault="00F2020C" w:rsidP="0090171B">
            <w:pPr>
              <w:jc w:val="both"/>
              <w:rPr>
                <w:rFonts w:ascii="Times New Roman" w:hAnsi="Times New Roman" w:cs="Times New Roman"/>
                <w:b/>
              </w:rPr>
            </w:pPr>
            <w:r>
              <w:rPr>
                <w:rFonts w:ascii="Times New Roman" w:hAnsi="Times New Roman" w:cs="Times New Roman"/>
                <w:b/>
              </w:rPr>
              <w:t>The right to be informed:</w:t>
            </w:r>
          </w:p>
          <w:p w14:paraId="07F129C5" w14:textId="77777777" w:rsidR="00F2020C" w:rsidRDefault="00F2020C" w:rsidP="00F2020C">
            <w:pPr>
              <w:pStyle w:val="ListParagraph"/>
              <w:numPr>
                <w:ilvl w:val="0"/>
                <w:numId w:val="10"/>
              </w:numPr>
              <w:jc w:val="both"/>
              <w:rPr>
                <w:rFonts w:ascii="Times New Roman" w:hAnsi="Times New Roman" w:cs="Times New Roman"/>
              </w:rPr>
            </w:pPr>
            <w:r>
              <w:rPr>
                <w:rFonts w:ascii="Times New Roman" w:hAnsi="Times New Roman" w:cs="Times New Roman"/>
              </w:rPr>
              <w:t>The School will keep individuals informed of its processing activities through its privacy notices which are available on the school website.</w:t>
            </w:r>
          </w:p>
          <w:p w14:paraId="4F9FE124" w14:textId="77777777" w:rsidR="00F2020C" w:rsidRDefault="00F2020C" w:rsidP="004E3E7E">
            <w:pPr>
              <w:jc w:val="both"/>
              <w:rPr>
                <w:rFonts w:ascii="Times New Roman" w:hAnsi="Times New Roman" w:cs="Times New Roman"/>
              </w:rPr>
            </w:pPr>
          </w:p>
          <w:p w14:paraId="0907BF5D" w14:textId="062F2C43" w:rsidR="004E3E7E" w:rsidRPr="004E3E7E" w:rsidRDefault="004E3E7E" w:rsidP="004E3E7E">
            <w:pPr>
              <w:jc w:val="both"/>
              <w:rPr>
                <w:rFonts w:ascii="Times New Roman" w:hAnsi="Times New Roman" w:cs="Times New Roman"/>
              </w:rPr>
            </w:pPr>
          </w:p>
        </w:tc>
      </w:tr>
      <w:tr w:rsidR="00F2020C" w14:paraId="27E9730B" w14:textId="77777777" w:rsidTr="0090171B">
        <w:tc>
          <w:tcPr>
            <w:tcW w:w="918" w:type="dxa"/>
          </w:tcPr>
          <w:p w14:paraId="06FD11AB" w14:textId="52D2E214" w:rsidR="00F2020C" w:rsidRDefault="00F2020C" w:rsidP="00B20E3F">
            <w:pPr>
              <w:jc w:val="both"/>
              <w:rPr>
                <w:rFonts w:ascii="Times New Roman" w:hAnsi="Times New Roman" w:cs="Times New Roman"/>
              </w:rPr>
            </w:pPr>
            <w:r>
              <w:rPr>
                <w:rFonts w:ascii="Times New Roman" w:hAnsi="Times New Roman" w:cs="Times New Roman"/>
              </w:rPr>
              <w:lastRenderedPageBreak/>
              <w:t>4.2</w:t>
            </w:r>
          </w:p>
        </w:tc>
        <w:tc>
          <w:tcPr>
            <w:tcW w:w="8324" w:type="dxa"/>
          </w:tcPr>
          <w:p w14:paraId="1FDF91D0" w14:textId="77777777" w:rsidR="00F2020C" w:rsidRDefault="00F2020C" w:rsidP="0090171B">
            <w:pPr>
              <w:jc w:val="both"/>
              <w:rPr>
                <w:rFonts w:ascii="Times New Roman" w:hAnsi="Times New Roman" w:cs="Times New Roman"/>
                <w:b/>
              </w:rPr>
            </w:pPr>
            <w:r>
              <w:rPr>
                <w:rFonts w:ascii="Times New Roman" w:hAnsi="Times New Roman" w:cs="Times New Roman"/>
                <w:b/>
              </w:rPr>
              <w:t>The right of access:</w:t>
            </w:r>
          </w:p>
          <w:p w14:paraId="36BCAF90" w14:textId="2E029EC0" w:rsidR="00F2020C" w:rsidRDefault="00F2020C" w:rsidP="00F2020C">
            <w:pPr>
              <w:pStyle w:val="ListParagraph"/>
              <w:numPr>
                <w:ilvl w:val="0"/>
                <w:numId w:val="10"/>
              </w:numPr>
              <w:jc w:val="both"/>
              <w:rPr>
                <w:rFonts w:ascii="Times New Roman" w:hAnsi="Times New Roman" w:cs="Times New Roman"/>
              </w:rPr>
            </w:pPr>
            <w:r>
              <w:rPr>
                <w:rFonts w:ascii="Times New Roman" w:hAnsi="Times New Roman" w:cs="Times New Roman"/>
              </w:rPr>
              <w:t>An individual may make a subject access request (‘</w:t>
            </w:r>
            <w:r>
              <w:rPr>
                <w:rFonts w:ascii="Times New Roman" w:hAnsi="Times New Roman" w:cs="Times New Roman"/>
                <w:b/>
              </w:rPr>
              <w:t>SAR’</w:t>
            </w:r>
            <w:r>
              <w:rPr>
                <w:rFonts w:ascii="Times New Roman" w:hAnsi="Times New Roman" w:cs="Times New Roman"/>
              </w:rPr>
              <w:t>) at any time to find out more about the Personal Information which the School holds on them.  All SARs must be forwarded to the Data Protection Officer.</w:t>
            </w:r>
          </w:p>
          <w:p w14:paraId="6F6AEDD2" w14:textId="77777777" w:rsidR="00F2020C" w:rsidRDefault="00F2020C" w:rsidP="00F2020C">
            <w:pPr>
              <w:pStyle w:val="ListParagraph"/>
              <w:numPr>
                <w:ilvl w:val="0"/>
                <w:numId w:val="10"/>
              </w:numPr>
              <w:jc w:val="both"/>
              <w:rPr>
                <w:rFonts w:ascii="Times New Roman" w:hAnsi="Times New Roman" w:cs="Times New Roman"/>
              </w:rPr>
            </w:pPr>
            <w:r>
              <w:rPr>
                <w:rFonts w:ascii="Times New Roman" w:hAnsi="Times New Roman" w:cs="Times New Roman"/>
              </w:rPr>
              <w:t>Requests for such information must be submitted, in writing, to the School, include a residential address and specify the information they wish to access.</w:t>
            </w:r>
          </w:p>
          <w:p w14:paraId="4AE5DFB1" w14:textId="5934911C" w:rsidR="00F2020C" w:rsidRDefault="00F2020C" w:rsidP="00F2020C">
            <w:pPr>
              <w:pStyle w:val="ListParagraph"/>
              <w:numPr>
                <w:ilvl w:val="0"/>
                <w:numId w:val="10"/>
              </w:numPr>
              <w:jc w:val="both"/>
              <w:rPr>
                <w:rFonts w:ascii="Times New Roman" w:hAnsi="Times New Roman" w:cs="Times New Roman"/>
              </w:rPr>
            </w:pPr>
            <w:r>
              <w:rPr>
                <w:rFonts w:ascii="Times New Roman" w:hAnsi="Times New Roman" w:cs="Times New Roman"/>
              </w:rPr>
              <w:t xml:space="preserve">The School is required to respond to a SAR within one month of receipt but this can be extended by up to two months in the case of complex and/or numerous requests and, in such cases, the individual will be informed of the need for such extension.  The School </w:t>
            </w:r>
            <w:r w:rsidR="002D32A4">
              <w:rPr>
                <w:rFonts w:ascii="Times New Roman" w:hAnsi="Times New Roman" w:cs="Times New Roman"/>
              </w:rPr>
              <w:t>does</w:t>
            </w:r>
            <w:r>
              <w:rPr>
                <w:rFonts w:ascii="Times New Roman" w:hAnsi="Times New Roman" w:cs="Times New Roman"/>
              </w:rPr>
              <w:t xml:space="preserve"> not charge a fee for the handling of a straightforward SAR.</w:t>
            </w:r>
          </w:p>
          <w:p w14:paraId="359B7522" w14:textId="2F64D902" w:rsidR="00F2020C" w:rsidRPr="00F2020C" w:rsidRDefault="00F2020C" w:rsidP="00F2020C">
            <w:pPr>
              <w:pStyle w:val="ListParagraph"/>
              <w:jc w:val="both"/>
              <w:rPr>
                <w:rFonts w:ascii="Times New Roman" w:hAnsi="Times New Roman" w:cs="Times New Roman"/>
              </w:rPr>
            </w:pPr>
          </w:p>
        </w:tc>
      </w:tr>
      <w:tr w:rsidR="00F2020C" w14:paraId="6908129E" w14:textId="77777777" w:rsidTr="0090171B">
        <w:tc>
          <w:tcPr>
            <w:tcW w:w="918" w:type="dxa"/>
          </w:tcPr>
          <w:p w14:paraId="4028803A" w14:textId="7691681E" w:rsidR="00F2020C" w:rsidRDefault="00F2020C" w:rsidP="00B20E3F">
            <w:pPr>
              <w:jc w:val="both"/>
              <w:rPr>
                <w:rFonts w:ascii="Times New Roman" w:hAnsi="Times New Roman" w:cs="Times New Roman"/>
              </w:rPr>
            </w:pPr>
            <w:r>
              <w:rPr>
                <w:rFonts w:ascii="Times New Roman" w:hAnsi="Times New Roman" w:cs="Times New Roman"/>
              </w:rPr>
              <w:t>4.3</w:t>
            </w:r>
          </w:p>
        </w:tc>
        <w:tc>
          <w:tcPr>
            <w:tcW w:w="8324" w:type="dxa"/>
          </w:tcPr>
          <w:p w14:paraId="59DB2391" w14:textId="77777777" w:rsidR="00F2020C" w:rsidRDefault="00F2020C" w:rsidP="0090171B">
            <w:pPr>
              <w:jc w:val="both"/>
              <w:rPr>
                <w:rFonts w:ascii="Times New Roman" w:hAnsi="Times New Roman" w:cs="Times New Roman"/>
                <w:b/>
              </w:rPr>
            </w:pPr>
            <w:r>
              <w:rPr>
                <w:rFonts w:ascii="Times New Roman" w:hAnsi="Times New Roman" w:cs="Times New Roman"/>
                <w:b/>
              </w:rPr>
              <w:t>The right to rectification:</w:t>
            </w:r>
          </w:p>
          <w:p w14:paraId="3CD6840B" w14:textId="77777777" w:rsidR="00F2020C" w:rsidRDefault="00F2020C" w:rsidP="00F2020C">
            <w:pPr>
              <w:pStyle w:val="ListParagraph"/>
              <w:numPr>
                <w:ilvl w:val="0"/>
                <w:numId w:val="11"/>
              </w:numPr>
              <w:jc w:val="both"/>
              <w:rPr>
                <w:rFonts w:ascii="Times New Roman" w:hAnsi="Times New Roman" w:cs="Times New Roman"/>
              </w:rPr>
            </w:pPr>
            <w:r>
              <w:rPr>
                <w:rFonts w:ascii="Times New Roman" w:hAnsi="Times New Roman" w:cs="Times New Roman"/>
              </w:rPr>
              <w:t>If an individual informs the School that Personal Information held by the School is inaccurate or incomplete, the individual can request that it is rectified.</w:t>
            </w:r>
          </w:p>
          <w:p w14:paraId="6CCBFF25" w14:textId="7D799859" w:rsidR="00F2020C" w:rsidRPr="00F2020C" w:rsidRDefault="00F2020C" w:rsidP="00F2020C">
            <w:pPr>
              <w:pStyle w:val="ListParagraph"/>
              <w:jc w:val="both"/>
              <w:rPr>
                <w:rFonts w:ascii="Times New Roman" w:hAnsi="Times New Roman" w:cs="Times New Roman"/>
              </w:rPr>
            </w:pPr>
          </w:p>
        </w:tc>
      </w:tr>
      <w:tr w:rsidR="00F2020C" w14:paraId="597CC64E" w14:textId="77777777" w:rsidTr="0090171B">
        <w:tc>
          <w:tcPr>
            <w:tcW w:w="918" w:type="dxa"/>
          </w:tcPr>
          <w:p w14:paraId="2D2E99C8" w14:textId="44676BB4" w:rsidR="00F2020C" w:rsidRDefault="00F2020C" w:rsidP="00B20E3F">
            <w:pPr>
              <w:jc w:val="both"/>
              <w:rPr>
                <w:rFonts w:ascii="Times New Roman" w:hAnsi="Times New Roman" w:cs="Times New Roman"/>
              </w:rPr>
            </w:pPr>
            <w:r>
              <w:rPr>
                <w:rFonts w:ascii="Times New Roman" w:hAnsi="Times New Roman" w:cs="Times New Roman"/>
              </w:rPr>
              <w:t>4.4</w:t>
            </w:r>
          </w:p>
        </w:tc>
        <w:tc>
          <w:tcPr>
            <w:tcW w:w="8324" w:type="dxa"/>
          </w:tcPr>
          <w:p w14:paraId="5A39ED12" w14:textId="77777777" w:rsidR="00F2020C" w:rsidRDefault="00F2020C" w:rsidP="0090171B">
            <w:pPr>
              <w:jc w:val="both"/>
              <w:rPr>
                <w:rFonts w:ascii="Times New Roman" w:hAnsi="Times New Roman" w:cs="Times New Roman"/>
                <w:b/>
              </w:rPr>
            </w:pPr>
            <w:r>
              <w:rPr>
                <w:rFonts w:ascii="Times New Roman" w:hAnsi="Times New Roman" w:cs="Times New Roman"/>
                <w:b/>
              </w:rPr>
              <w:t>The right to erasure:</w:t>
            </w:r>
          </w:p>
          <w:p w14:paraId="3A951A9B" w14:textId="77777777" w:rsidR="00F2020C" w:rsidRDefault="00F2020C" w:rsidP="00F2020C">
            <w:pPr>
              <w:pStyle w:val="ListParagraph"/>
              <w:numPr>
                <w:ilvl w:val="0"/>
                <w:numId w:val="11"/>
              </w:numPr>
              <w:jc w:val="both"/>
              <w:rPr>
                <w:rFonts w:ascii="Times New Roman" w:hAnsi="Times New Roman" w:cs="Times New Roman"/>
              </w:rPr>
            </w:pPr>
            <w:r>
              <w:rPr>
                <w:rFonts w:ascii="Times New Roman" w:hAnsi="Times New Roman" w:cs="Times New Roman"/>
              </w:rPr>
              <w:t>An individual is entitled to request that the School ceases to hold Personal Information it holds about them.  The school is required to comply with a request for erasure unless the School has reasonable grounds to refuse.</w:t>
            </w:r>
          </w:p>
          <w:p w14:paraId="6FCE5416" w14:textId="7268D3E0" w:rsidR="00F2020C" w:rsidRPr="00F2020C" w:rsidRDefault="00F2020C" w:rsidP="00F2020C">
            <w:pPr>
              <w:pStyle w:val="ListParagraph"/>
              <w:jc w:val="both"/>
              <w:rPr>
                <w:rFonts w:ascii="Times New Roman" w:hAnsi="Times New Roman" w:cs="Times New Roman"/>
              </w:rPr>
            </w:pPr>
          </w:p>
        </w:tc>
      </w:tr>
      <w:tr w:rsidR="00F2020C" w14:paraId="1E7E52D1" w14:textId="77777777" w:rsidTr="0090171B">
        <w:tc>
          <w:tcPr>
            <w:tcW w:w="918" w:type="dxa"/>
          </w:tcPr>
          <w:p w14:paraId="68500F46" w14:textId="7EFCD75E" w:rsidR="00F2020C" w:rsidRDefault="00F2020C" w:rsidP="00B20E3F">
            <w:pPr>
              <w:jc w:val="both"/>
              <w:rPr>
                <w:rFonts w:ascii="Times New Roman" w:hAnsi="Times New Roman" w:cs="Times New Roman"/>
              </w:rPr>
            </w:pPr>
            <w:r>
              <w:rPr>
                <w:rFonts w:ascii="Times New Roman" w:hAnsi="Times New Roman" w:cs="Times New Roman"/>
              </w:rPr>
              <w:t>4.5</w:t>
            </w:r>
          </w:p>
        </w:tc>
        <w:tc>
          <w:tcPr>
            <w:tcW w:w="8324" w:type="dxa"/>
          </w:tcPr>
          <w:p w14:paraId="44E6A988" w14:textId="77777777" w:rsidR="00F2020C" w:rsidRDefault="00F2020C" w:rsidP="0090171B">
            <w:pPr>
              <w:jc w:val="both"/>
              <w:rPr>
                <w:rFonts w:ascii="Times New Roman" w:hAnsi="Times New Roman" w:cs="Times New Roman"/>
                <w:b/>
              </w:rPr>
            </w:pPr>
            <w:r>
              <w:rPr>
                <w:rFonts w:ascii="Times New Roman" w:hAnsi="Times New Roman" w:cs="Times New Roman"/>
                <w:b/>
              </w:rPr>
              <w:t>The right to restrict processing:</w:t>
            </w:r>
          </w:p>
          <w:p w14:paraId="041FC573" w14:textId="77777777" w:rsidR="00F2020C" w:rsidRDefault="00F2020C" w:rsidP="00F2020C">
            <w:pPr>
              <w:pStyle w:val="ListParagraph"/>
              <w:numPr>
                <w:ilvl w:val="0"/>
                <w:numId w:val="11"/>
              </w:numPr>
              <w:jc w:val="both"/>
              <w:rPr>
                <w:rFonts w:ascii="Times New Roman" w:hAnsi="Times New Roman" w:cs="Times New Roman"/>
              </w:rPr>
            </w:pPr>
            <w:r>
              <w:rPr>
                <w:rFonts w:ascii="Times New Roman" w:hAnsi="Times New Roman" w:cs="Times New Roman"/>
              </w:rPr>
              <w:t>An individual is entitled to request that the School stops processing the Personal Information it holds about them in certain circumstances.</w:t>
            </w:r>
          </w:p>
          <w:p w14:paraId="6266D821" w14:textId="2D3FD01D" w:rsidR="00F2020C" w:rsidRPr="00F2020C" w:rsidRDefault="00F2020C" w:rsidP="00F2020C">
            <w:pPr>
              <w:pStyle w:val="ListParagraph"/>
              <w:jc w:val="both"/>
              <w:rPr>
                <w:rFonts w:ascii="Times New Roman" w:hAnsi="Times New Roman" w:cs="Times New Roman"/>
              </w:rPr>
            </w:pPr>
          </w:p>
        </w:tc>
      </w:tr>
      <w:tr w:rsidR="00F2020C" w14:paraId="17221F0C" w14:textId="77777777" w:rsidTr="0090171B">
        <w:tc>
          <w:tcPr>
            <w:tcW w:w="918" w:type="dxa"/>
          </w:tcPr>
          <w:p w14:paraId="76FFDFC9" w14:textId="6C45D082" w:rsidR="00F2020C" w:rsidRDefault="00F2020C" w:rsidP="00B20E3F">
            <w:pPr>
              <w:jc w:val="both"/>
              <w:rPr>
                <w:rFonts w:ascii="Times New Roman" w:hAnsi="Times New Roman" w:cs="Times New Roman"/>
              </w:rPr>
            </w:pPr>
            <w:r>
              <w:rPr>
                <w:rFonts w:ascii="Times New Roman" w:hAnsi="Times New Roman" w:cs="Times New Roman"/>
              </w:rPr>
              <w:t>4.6</w:t>
            </w:r>
          </w:p>
        </w:tc>
        <w:tc>
          <w:tcPr>
            <w:tcW w:w="8324" w:type="dxa"/>
          </w:tcPr>
          <w:p w14:paraId="0A53F348" w14:textId="77777777" w:rsidR="00F2020C" w:rsidRDefault="00F2020C" w:rsidP="0090171B">
            <w:pPr>
              <w:jc w:val="both"/>
              <w:rPr>
                <w:rFonts w:ascii="Times New Roman" w:hAnsi="Times New Roman" w:cs="Times New Roman"/>
                <w:b/>
              </w:rPr>
            </w:pPr>
            <w:r>
              <w:rPr>
                <w:rFonts w:ascii="Times New Roman" w:hAnsi="Times New Roman" w:cs="Times New Roman"/>
                <w:b/>
              </w:rPr>
              <w:t>The right to data portability:</w:t>
            </w:r>
          </w:p>
          <w:p w14:paraId="7A732603" w14:textId="2E862D23" w:rsidR="00F2020C" w:rsidRDefault="00F2020C" w:rsidP="00F2020C">
            <w:pPr>
              <w:pStyle w:val="ListParagraph"/>
              <w:numPr>
                <w:ilvl w:val="0"/>
                <w:numId w:val="11"/>
              </w:numPr>
              <w:jc w:val="both"/>
              <w:rPr>
                <w:rFonts w:ascii="Times New Roman" w:hAnsi="Times New Roman" w:cs="Times New Roman"/>
              </w:rPr>
            </w:pPr>
            <w:r>
              <w:rPr>
                <w:rFonts w:ascii="Times New Roman" w:hAnsi="Times New Roman" w:cs="Times New Roman"/>
              </w:rPr>
              <w:t>An individual has the right to receive a copy of their Personal Information and use it for other purposes.</w:t>
            </w:r>
          </w:p>
          <w:p w14:paraId="51391D33" w14:textId="2D002AB5" w:rsidR="00F2020C" w:rsidRPr="00F2020C" w:rsidRDefault="00F2020C" w:rsidP="00F2020C">
            <w:pPr>
              <w:pStyle w:val="ListParagraph"/>
              <w:jc w:val="both"/>
              <w:rPr>
                <w:rFonts w:ascii="Times New Roman" w:hAnsi="Times New Roman" w:cs="Times New Roman"/>
              </w:rPr>
            </w:pPr>
          </w:p>
        </w:tc>
      </w:tr>
      <w:tr w:rsidR="00F2020C" w14:paraId="49EDB020" w14:textId="77777777" w:rsidTr="0090171B">
        <w:tc>
          <w:tcPr>
            <w:tcW w:w="918" w:type="dxa"/>
          </w:tcPr>
          <w:p w14:paraId="5BFCA773" w14:textId="4CF284A3" w:rsidR="00F2020C" w:rsidRDefault="00F2020C" w:rsidP="00B20E3F">
            <w:pPr>
              <w:jc w:val="both"/>
              <w:rPr>
                <w:rFonts w:ascii="Times New Roman" w:hAnsi="Times New Roman" w:cs="Times New Roman"/>
              </w:rPr>
            </w:pPr>
            <w:r>
              <w:rPr>
                <w:rFonts w:ascii="Times New Roman" w:hAnsi="Times New Roman" w:cs="Times New Roman"/>
              </w:rPr>
              <w:t>4.7</w:t>
            </w:r>
          </w:p>
        </w:tc>
        <w:tc>
          <w:tcPr>
            <w:tcW w:w="8324" w:type="dxa"/>
          </w:tcPr>
          <w:p w14:paraId="1779EFA7" w14:textId="77777777" w:rsidR="00F2020C" w:rsidRDefault="00F2020C" w:rsidP="0090171B">
            <w:pPr>
              <w:jc w:val="both"/>
              <w:rPr>
                <w:rFonts w:ascii="Times New Roman" w:hAnsi="Times New Roman" w:cs="Times New Roman"/>
                <w:b/>
              </w:rPr>
            </w:pPr>
            <w:r>
              <w:rPr>
                <w:rFonts w:ascii="Times New Roman" w:hAnsi="Times New Roman" w:cs="Times New Roman"/>
                <w:b/>
              </w:rPr>
              <w:t>The right to object:</w:t>
            </w:r>
          </w:p>
          <w:p w14:paraId="6A7E27FF" w14:textId="77777777" w:rsidR="00F2020C" w:rsidRDefault="00F6083E" w:rsidP="00F2020C">
            <w:pPr>
              <w:pStyle w:val="ListParagraph"/>
              <w:numPr>
                <w:ilvl w:val="0"/>
                <w:numId w:val="11"/>
              </w:numPr>
              <w:jc w:val="both"/>
              <w:rPr>
                <w:rFonts w:ascii="Times New Roman" w:hAnsi="Times New Roman" w:cs="Times New Roman"/>
              </w:rPr>
            </w:pPr>
            <w:r>
              <w:rPr>
                <w:rFonts w:ascii="Times New Roman" w:hAnsi="Times New Roman" w:cs="Times New Roman"/>
              </w:rPr>
              <w:t>An individual is entitled to object to the School’s processing of their Personal Information.</w:t>
            </w:r>
          </w:p>
          <w:p w14:paraId="06B0DBD2" w14:textId="1FB47F23" w:rsidR="00F6083E" w:rsidRPr="00F2020C" w:rsidRDefault="00F6083E" w:rsidP="00F6083E">
            <w:pPr>
              <w:pStyle w:val="ListParagraph"/>
              <w:jc w:val="both"/>
              <w:rPr>
                <w:rFonts w:ascii="Times New Roman" w:hAnsi="Times New Roman" w:cs="Times New Roman"/>
              </w:rPr>
            </w:pPr>
          </w:p>
        </w:tc>
      </w:tr>
      <w:tr w:rsidR="00F6083E" w14:paraId="603A08C1" w14:textId="77777777" w:rsidTr="0090171B">
        <w:tc>
          <w:tcPr>
            <w:tcW w:w="918" w:type="dxa"/>
          </w:tcPr>
          <w:p w14:paraId="6A679073" w14:textId="7FF696DC" w:rsidR="00F6083E" w:rsidRDefault="00F6083E" w:rsidP="00B20E3F">
            <w:pPr>
              <w:jc w:val="both"/>
              <w:rPr>
                <w:rFonts w:ascii="Times New Roman" w:hAnsi="Times New Roman" w:cs="Times New Roman"/>
              </w:rPr>
            </w:pPr>
            <w:r>
              <w:rPr>
                <w:rFonts w:ascii="Times New Roman" w:hAnsi="Times New Roman" w:cs="Times New Roman"/>
              </w:rPr>
              <w:t>4.8</w:t>
            </w:r>
          </w:p>
        </w:tc>
        <w:tc>
          <w:tcPr>
            <w:tcW w:w="8324" w:type="dxa"/>
          </w:tcPr>
          <w:p w14:paraId="31969D3A" w14:textId="77777777" w:rsidR="00F6083E" w:rsidRDefault="00F6083E" w:rsidP="0090171B">
            <w:pPr>
              <w:jc w:val="both"/>
              <w:rPr>
                <w:rFonts w:ascii="Times New Roman" w:hAnsi="Times New Roman" w:cs="Times New Roman"/>
                <w:b/>
              </w:rPr>
            </w:pPr>
            <w:r>
              <w:rPr>
                <w:rFonts w:ascii="Times New Roman" w:hAnsi="Times New Roman" w:cs="Times New Roman"/>
                <w:b/>
              </w:rPr>
              <w:t>Rights in relation to automated decision-making and profiling:</w:t>
            </w:r>
          </w:p>
          <w:p w14:paraId="6A9F8A74" w14:textId="660642F1" w:rsidR="00F6083E" w:rsidRDefault="00F6083E" w:rsidP="00F6083E">
            <w:pPr>
              <w:pStyle w:val="ListParagraph"/>
              <w:numPr>
                <w:ilvl w:val="0"/>
                <w:numId w:val="11"/>
              </w:numPr>
              <w:jc w:val="both"/>
              <w:rPr>
                <w:rFonts w:ascii="Times New Roman" w:hAnsi="Times New Roman" w:cs="Times New Roman"/>
              </w:rPr>
            </w:pPr>
            <w:r>
              <w:rPr>
                <w:rFonts w:ascii="Times New Roman" w:hAnsi="Times New Roman" w:cs="Times New Roman"/>
              </w:rPr>
              <w:t>An individual has the right to challenge any decision that is made about them on an automated basis (subject to certain exceptions).</w:t>
            </w:r>
          </w:p>
          <w:p w14:paraId="221D7C66" w14:textId="4EC09B28" w:rsidR="00F6083E" w:rsidRPr="00502689" w:rsidRDefault="00F6083E" w:rsidP="00502689">
            <w:pPr>
              <w:pStyle w:val="ListParagraph"/>
              <w:numPr>
                <w:ilvl w:val="0"/>
                <w:numId w:val="11"/>
              </w:numPr>
              <w:jc w:val="both"/>
              <w:rPr>
                <w:rFonts w:ascii="Times New Roman" w:hAnsi="Times New Roman" w:cs="Times New Roman"/>
              </w:rPr>
            </w:pPr>
            <w:r>
              <w:rPr>
                <w:rFonts w:ascii="Times New Roman" w:hAnsi="Times New Roman" w:cs="Times New Roman"/>
              </w:rPr>
              <w:t>The School is also required to comply with certain conditions if it uses Personal Information for profiling purposes.</w:t>
            </w:r>
          </w:p>
        </w:tc>
      </w:tr>
    </w:tbl>
    <w:p w14:paraId="052AB971" w14:textId="32892408" w:rsidR="00F6083E" w:rsidRDefault="00F6083E"/>
    <w:p w14:paraId="52382889" w14:textId="3D35F575" w:rsidR="00F6083E" w:rsidRDefault="00F6083E">
      <w:pPr>
        <w:rPr>
          <w:rFonts w:ascii="Times New Roman" w:hAnsi="Times New Roman" w:cs="Times New Roman"/>
          <w:b/>
          <w:u w:val="single"/>
        </w:rPr>
      </w:pPr>
      <w:r w:rsidRPr="00F6083E">
        <w:rPr>
          <w:rFonts w:ascii="Times New Roman" w:hAnsi="Times New Roman" w:cs="Times New Roman"/>
          <w:b/>
        </w:rPr>
        <w:t>[5]</w:t>
      </w:r>
      <w:r w:rsidRPr="00F6083E">
        <w:rPr>
          <w:rFonts w:ascii="Times New Roman" w:hAnsi="Times New Roman" w:cs="Times New Roman"/>
          <w:b/>
        </w:rPr>
        <w:tab/>
      </w:r>
      <w:r>
        <w:rPr>
          <w:rFonts w:ascii="Times New Roman" w:hAnsi="Times New Roman" w:cs="Times New Roman"/>
          <w:b/>
          <w:u w:val="single"/>
        </w:rPr>
        <w:t>Data Protection Officer</w:t>
      </w:r>
    </w:p>
    <w:p w14:paraId="4453D04E" w14:textId="2B3AB874" w:rsidR="00F6083E" w:rsidRDefault="00F6083E">
      <w:pPr>
        <w:rPr>
          <w:rFonts w:ascii="Times New Roman" w:hAnsi="Times New Roman" w:cs="Times New Roman"/>
        </w:rPr>
      </w:pPr>
      <w:r>
        <w:rPr>
          <w:rFonts w:ascii="Times New Roman" w:hAnsi="Times New Roman" w:cs="Times New Roman"/>
        </w:rPr>
        <w:t>A Data Protection Officer (DPO) is appointed who will monitor adherence to this policy.</w:t>
      </w:r>
    </w:p>
    <w:p w14:paraId="612BDA02" w14:textId="23CA9DE2" w:rsidR="00F6083E" w:rsidRDefault="00F6083E">
      <w:pPr>
        <w:rPr>
          <w:rFonts w:ascii="Times New Roman" w:hAnsi="Times New Roman" w:cs="Times New Roman"/>
          <w:b/>
          <w:u w:val="single"/>
        </w:rPr>
      </w:pPr>
      <w:r>
        <w:rPr>
          <w:rFonts w:ascii="Times New Roman" w:hAnsi="Times New Roman" w:cs="Times New Roman"/>
          <w:b/>
        </w:rPr>
        <w:t>[6]</w:t>
      </w:r>
      <w:r>
        <w:rPr>
          <w:rFonts w:ascii="Times New Roman" w:hAnsi="Times New Roman" w:cs="Times New Roman"/>
          <w:b/>
        </w:rPr>
        <w:tab/>
      </w:r>
      <w:r>
        <w:rPr>
          <w:rFonts w:ascii="Times New Roman" w:hAnsi="Times New Roman" w:cs="Times New Roman"/>
          <w:b/>
          <w:u w:val="single"/>
        </w:rPr>
        <w:t>Privacy by Design</w:t>
      </w:r>
    </w:p>
    <w:p w14:paraId="2F179ED9" w14:textId="3CD21BFB" w:rsidR="00F6083E" w:rsidRDefault="00F6083E" w:rsidP="00F6083E">
      <w:pPr>
        <w:jc w:val="both"/>
        <w:rPr>
          <w:rFonts w:ascii="Times New Roman" w:hAnsi="Times New Roman" w:cs="Times New Roman"/>
        </w:rPr>
      </w:pPr>
      <w:r>
        <w:rPr>
          <w:rFonts w:ascii="Times New Roman" w:hAnsi="Times New Roman" w:cs="Times New Roman"/>
        </w:rPr>
        <w:t>The School has adopted the principle of privacy by design and will ensure that the definition and planning of all new or significantly changed systems that collect or process Personal Information will be subject to due consideration of privacy issues, including the completion of one or more data protection impact assessments.</w:t>
      </w:r>
    </w:p>
    <w:p w14:paraId="63884ABE" w14:textId="10F36846" w:rsidR="00F6083E" w:rsidRDefault="00F6083E" w:rsidP="00F6083E">
      <w:pPr>
        <w:jc w:val="both"/>
        <w:rPr>
          <w:rFonts w:ascii="Times New Roman" w:hAnsi="Times New Roman" w:cs="Times New Roman"/>
          <w:b/>
          <w:u w:val="single"/>
        </w:rPr>
      </w:pPr>
      <w:r>
        <w:rPr>
          <w:rFonts w:ascii="Times New Roman" w:hAnsi="Times New Roman" w:cs="Times New Roman"/>
          <w:b/>
        </w:rPr>
        <w:t>[7]</w:t>
      </w:r>
      <w:r>
        <w:rPr>
          <w:rFonts w:ascii="Times New Roman" w:hAnsi="Times New Roman" w:cs="Times New Roman"/>
          <w:b/>
        </w:rPr>
        <w:tab/>
      </w:r>
      <w:r>
        <w:rPr>
          <w:rFonts w:ascii="Times New Roman" w:hAnsi="Times New Roman" w:cs="Times New Roman"/>
          <w:b/>
          <w:u w:val="single"/>
        </w:rPr>
        <w:t>Data Retention and Disposal</w:t>
      </w:r>
    </w:p>
    <w:p w14:paraId="64F4099D" w14:textId="5059FEEE" w:rsidR="00F6083E" w:rsidRDefault="00F6083E" w:rsidP="00F6083E">
      <w:pPr>
        <w:jc w:val="both"/>
        <w:rPr>
          <w:rFonts w:ascii="Times New Roman" w:hAnsi="Times New Roman" w:cs="Times New Roman"/>
        </w:rPr>
      </w:pPr>
      <w:r>
        <w:rPr>
          <w:rFonts w:ascii="Times New Roman" w:hAnsi="Times New Roman" w:cs="Times New Roman"/>
        </w:rPr>
        <w:t>Any Personal Information kept by the School is managed in accordance with the Department of Education Disposal of Records Schedule (</w:t>
      </w:r>
      <w:hyperlink r:id="rId8" w:history="1">
        <w:r w:rsidRPr="00EE209C">
          <w:rPr>
            <w:rStyle w:val="Hyperlink"/>
            <w:rFonts w:ascii="Times New Roman" w:hAnsi="Times New Roman" w:cs="Times New Roman"/>
          </w:rPr>
          <w:t>https://www.education-ni.gov.uk/publications/disposal-records-schedule</w:t>
        </w:r>
      </w:hyperlink>
      <w:r>
        <w:rPr>
          <w:rFonts w:ascii="Times New Roman" w:hAnsi="Times New Roman" w:cs="Times New Roman"/>
        </w:rPr>
        <w:t>).</w:t>
      </w:r>
    </w:p>
    <w:p w14:paraId="2795E20E" w14:textId="5AC1ACA0" w:rsidR="002F2DDA" w:rsidRDefault="002F2DDA" w:rsidP="00F6083E">
      <w:pPr>
        <w:jc w:val="both"/>
        <w:rPr>
          <w:rFonts w:ascii="Times New Roman" w:hAnsi="Times New Roman" w:cs="Times New Roman"/>
        </w:rPr>
      </w:pPr>
    </w:p>
    <w:p w14:paraId="53086F5C" w14:textId="05A4F238" w:rsidR="004E3E7E" w:rsidRDefault="004E3E7E" w:rsidP="00F6083E">
      <w:pPr>
        <w:jc w:val="both"/>
        <w:rPr>
          <w:rFonts w:ascii="Times New Roman" w:hAnsi="Times New Roman" w:cs="Times New Roman"/>
        </w:rPr>
      </w:pPr>
    </w:p>
    <w:p w14:paraId="1AFFE79B" w14:textId="564C0862" w:rsidR="00F6083E" w:rsidRDefault="00F6083E" w:rsidP="00F6083E">
      <w:pPr>
        <w:jc w:val="both"/>
        <w:rPr>
          <w:rFonts w:ascii="Times New Roman" w:hAnsi="Times New Roman" w:cs="Times New Roman"/>
          <w:b/>
          <w:u w:val="single"/>
        </w:rPr>
      </w:pPr>
      <w:r>
        <w:rPr>
          <w:rFonts w:ascii="Times New Roman" w:hAnsi="Times New Roman" w:cs="Times New Roman"/>
          <w:b/>
        </w:rPr>
        <w:lastRenderedPageBreak/>
        <w:t>[8]</w:t>
      </w:r>
      <w:r>
        <w:rPr>
          <w:rFonts w:ascii="Times New Roman" w:hAnsi="Times New Roman" w:cs="Times New Roman"/>
          <w:b/>
        </w:rPr>
        <w:tab/>
      </w:r>
      <w:r>
        <w:rPr>
          <w:rFonts w:ascii="Times New Roman" w:hAnsi="Times New Roman" w:cs="Times New Roman"/>
          <w:b/>
          <w:u w:val="single"/>
        </w:rPr>
        <w:t>Data Breach</w:t>
      </w:r>
    </w:p>
    <w:p w14:paraId="2DCC70CF" w14:textId="6E7A2BE2" w:rsidR="00F6083E" w:rsidRDefault="00F6083E" w:rsidP="00F6083E">
      <w:pPr>
        <w:jc w:val="both"/>
        <w:rPr>
          <w:rFonts w:ascii="Times New Roman" w:hAnsi="Times New Roman" w:cs="Times New Roman"/>
        </w:rPr>
      </w:pPr>
      <w:r>
        <w:rPr>
          <w:rFonts w:ascii="Times New Roman" w:hAnsi="Times New Roman" w:cs="Times New Roman"/>
        </w:rPr>
        <w:t>A data breach is any (potential) unintended loss of control over or loss of Personal Information within the School’s environment.  Preventing a data breach is the responsibility of all the School staff and its workforce.</w:t>
      </w:r>
    </w:p>
    <w:p w14:paraId="007B716F" w14:textId="05AB199C" w:rsidR="00F6083E" w:rsidRDefault="00F6083E" w:rsidP="00F6083E">
      <w:pPr>
        <w:jc w:val="both"/>
        <w:rPr>
          <w:rFonts w:ascii="Times New Roman" w:hAnsi="Times New Roman" w:cs="Times New Roman"/>
        </w:rPr>
      </w:pPr>
      <w:r w:rsidRPr="00E23E75">
        <w:rPr>
          <w:rFonts w:ascii="Times New Roman" w:hAnsi="Times New Roman" w:cs="Times New Roman"/>
        </w:rPr>
        <w:t>In the event of a Data Breach, the School’s Data Breach Management Procedure will be implemented</w:t>
      </w:r>
      <w:r w:rsidR="00893AE8" w:rsidRPr="00E23E75">
        <w:rPr>
          <w:rFonts w:ascii="Times New Roman" w:hAnsi="Times New Roman" w:cs="Times New Roman"/>
        </w:rPr>
        <w:t xml:space="preserve"> (appendix 1)</w:t>
      </w:r>
      <w:r w:rsidRPr="00E23E75">
        <w:rPr>
          <w:rFonts w:ascii="Times New Roman" w:hAnsi="Times New Roman" w:cs="Times New Roman"/>
        </w:rPr>
        <w:t>.</w:t>
      </w:r>
    </w:p>
    <w:p w14:paraId="207FB865" w14:textId="35DF871C" w:rsidR="00F6083E" w:rsidRPr="009A0070" w:rsidRDefault="00F6083E" w:rsidP="00F6083E">
      <w:pPr>
        <w:jc w:val="both"/>
        <w:rPr>
          <w:rFonts w:ascii="Times New Roman" w:hAnsi="Times New Roman" w:cs="Times New Roman"/>
          <w:b/>
          <w:u w:val="single"/>
        </w:rPr>
      </w:pPr>
      <w:r w:rsidRPr="009A0070">
        <w:rPr>
          <w:rFonts w:ascii="Times New Roman" w:hAnsi="Times New Roman" w:cs="Times New Roman"/>
          <w:b/>
        </w:rPr>
        <w:t>[9]</w:t>
      </w:r>
      <w:r w:rsidRPr="009A0070">
        <w:rPr>
          <w:rFonts w:ascii="Times New Roman" w:hAnsi="Times New Roman" w:cs="Times New Roman"/>
          <w:b/>
        </w:rPr>
        <w:tab/>
      </w:r>
      <w:r w:rsidRPr="009A0070">
        <w:rPr>
          <w:rFonts w:ascii="Times New Roman" w:hAnsi="Times New Roman" w:cs="Times New Roman"/>
          <w:b/>
          <w:u w:val="single"/>
        </w:rPr>
        <w:t>Third-Party Services and Subcontracting</w:t>
      </w:r>
    </w:p>
    <w:p w14:paraId="40D92223" w14:textId="7FC14728" w:rsidR="00F6083E" w:rsidRPr="009A0070" w:rsidRDefault="00F6083E" w:rsidP="00F6083E">
      <w:pPr>
        <w:jc w:val="both"/>
        <w:rPr>
          <w:rFonts w:ascii="Times New Roman" w:hAnsi="Times New Roman" w:cs="Times New Roman"/>
        </w:rPr>
      </w:pPr>
      <w:r w:rsidRPr="009A0070">
        <w:rPr>
          <w:rFonts w:ascii="Times New Roman" w:hAnsi="Times New Roman" w:cs="Times New Roman"/>
        </w:rPr>
        <w:t>The School may decide to contract with a third party for the collection, storage or processing of data, including Personal Information.</w:t>
      </w:r>
    </w:p>
    <w:p w14:paraId="1C09D52D" w14:textId="40418E39" w:rsidR="00F6083E" w:rsidRPr="009A0070" w:rsidRDefault="00F6083E" w:rsidP="00F6083E">
      <w:pPr>
        <w:jc w:val="both"/>
        <w:rPr>
          <w:rFonts w:ascii="Times New Roman" w:hAnsi="Times New Roman" w:cs="Times New Roman"/>
        </w:rPr>
      </w:pPr>
      <w:r w:rsidRPr="009A0070">
        <w:rPr>
          <w:rFonts w:ascii="Times New Roman" w:hAnsi="Times New Roman" w:cs="Times New Roman"/>
        </w:rPr>
        <w:t xml:space="preserve">If the School decides to appoint a third party for the processing of Personal Information, this must be regulated in a written agreement in which the rights </w:t>
      </w:r>
      <w:r w:rsidR="002D32A4" w:rsidRPr="009A0070">
        <w:rPr>
          <w:rFonts w:ascii="Times New Roman" w:hAnsi="Times New Roman" w:cs="Times New Roman"/>
        </w:rPr>
        <w:t>and</w:t>
      </w:r>
      <w:r w:rsidRPr="009A0070">
        <w:rPr>
          <w:rFonts w:ascii="Times New Roman" w:hAnsi="Times New Roman" w:cs="Times New Roman"/>
        </w:rPr>
        <w:t xml:space="preserve"> duties </w:t>
      </w:r>
      <w:r w:rsidR="002D32A4" w:rsidRPr="009A0070">
        <w:rPr>
          <w:rFonts w:ascii="Times New Roman" w:hAnsi="Times New Roman" w:cs="Times New Roman"/>
        </w:rPr>
        <w:t>of</w:t>
      </w:r>
      <w:r w:rsidRPr="009A0070">
        <w:rPr>
          <w:rFonts w:ascii="Times New Roman" w:hAnsi="Times New Roman" w:cs="Times New Roman"/>
        </w:rPr>
        <w:t xml:space="preserve"> the School and of the subcontractor are specified.  A subcontractor shall be selected that will guarantee the technological and organisational security measures required in this Policy, and provide sufficient guarantees with respect to the protection of the personal rights and the exercise of those rights.</w:t>
      </w:r>
    </w:p>
    <w:p w14:paraId="3CD80DD7" w14:textId="1E29C39E" w:rsidR="00F6083E" w:rsidRPr="009A0070" w:rsidRDefault="00F6083E" w:rsidP="00F6083E">
      <w:pPr>
        <w:jc w:val="both"/>
        <w:rPr>
          <w:rFonts w:ascii="Times New Roman" w:hAnsi="Times New Roman" w:cs="Times New Roman"/>
        </w:rPr>
      </w:pPr>
      <w:r w:rsidRPr="009A0070">
        <w:rPr>
          <w:rFonts w:ascii="Times New Roman" w:hAnsi="Times New Roman" w:cs="Times New Roman"/>
        </w:rPr>
        <w:t xml:space="preserve">The subcontractor is contractually obligated to process Personal Information only </w:t>
      </w:r>
      <w:r w:rsidR="009A0070" w:rsidRPr="009A0070">
        <w:rPr>
          <w:rFonts w:ascii="Times New Roman" w:hAnsi="Times New Roman" w:cs="Times New Roman"/>
        </w:rPr>
        <w:t>within the scope of the contract and the directions issued by the School.</w:t>
      </w:r>
    </w:p>
    <w:p w14:paraId="434243CA" w14:textId="6E9D7203" w:rsidR="009A0070" w:rsidRPr="009A0070" w:rsidRDefault="009A0070" w:rsidP="00F6083E">
      <w:pPr>
        <w:jc w:val="both"/>
        <w:rPr>
          <w:rFonts w:ascii="Times New Roman" w:hAnsi="Times New Roman" w:cs="Times New Roman"/>
          <w:b/>
          <w:u w:val="single"/>
        </w:rPr>
      </w:pPr>
      <w:r w:rsidRPr="009A0070">
        <w:rPr>
          <w:rFonts w:ascii="Times New Roman" w:hAnsi="Times New Roman" w:cs="Times New Roman"/>
          <w:b/>
        </w:rPr>
        <w:t>[10]</w:t>
      </w:r>
      <w:r w:rsidRPr="009A0070">
        <w:rPr>
          <w:rFonts w:ascii="Times New Roman" w:hAnsi="Times New Roman" w:cs="Times New Roman"/>
          <w:b/>
        </w:rPr>
        <w:tab/>
      </w:r>
      <w:r w:rsidRPr="009A0070">
        <w:rPr>
          <w:rFonts w:ascii="Times New Roman" w:hAnsi="Times New Roman" w:cs="Times New Roman"/>
          <w:b/>
          <w:u w:val="single"/>
        </w:rPr>
        <w:t>Complaints</w:t>
      </w:r>
    </w:p>
    <w:p w14:paraId="74645C3A" w14:textId="292BC804" w:rsidR="009A0070" w:rsidRPr="009A0070" w:rsidRDefault="009A0070" w:rsidP="00F6083E">
      <w:pPr>
        <w:jc w:val="both"/>
        <w:rPr>
          <w:rFonts w:ascii="Times New Roman" w:hAnsi="Times New Roman" w:cs="Times New Roman"/>
        </w:rPr>
      </w:pPr>
      <w:r w:rsidRPr="009A0070">
        <w:rPr>
          <w:rFonts w:ascii="Times New Roman" w:hAnsi="Times New Roman" w:cs="Times New Roman"/>
        </w:rPr>
        <w:t>Complaints will be dealt with in line with the School’s Complaints Policy.</w:t>
      </w:r>
    </w:p>
    <w:p w14:paraId="0FA4FCBA" w14:textId="38FCCCF1" w:rsidR="009A0070" w:rsidRDefault="009A0070" w:rsidP="00F6083E">
      <w:pPr>
        <w:jc w:val="both"/>
        <w:rPr>
          <w:rFonts w:ascii="Times New Roman" w:hAnsi="Times New Roman" w:cs="Times New Roman"/>
        </w:rPr>
      </w:pPr>
      <w:r w:rsidRPr="009A0070">
        <w:rPr>
          <w:rFonts w:ascii="Times New Roman" w:hAnsi="Times New Roman" w:cs="Times New Roman"/>
        </w:rPr>
        <w:t>You have the right to make a complaint at any time to the Information Commissioner’s Office (ICO), the UK</w:t>
      </w:r>
      <w:r>
        <w:rPr>
          <w:rFonts w:ascii="Times New Roman" w:hAnsi="Times New Roman" w:cs="Times New Roman"/>
        </w:rPr>
        <w:t xml:space="preserve"> supervisory authority for data protection issues.  The ICO’s details are as follows:</w:t>
      </w:r>
    </w:p>
    <w:p w14:paraId="554F1A95" w14:textId="28D1748F" w:rsidR="009A0070" w:rsidRDefault="009A0070" w:rsidP="009A0070">
      <w:pPr>
        <w:spacing w:after="0"/>
        <w:jc w:val="both"/>
        <w:rPr>
          <w:rFonts w:ascii="Times New Roman" w:hAnsi="Times New Roman" w:cs="Times New Roman"/>
          <w:b/>
        </w:rPr>
      </w:pPr>
      <w:r>
        <w:rPr>
          <w:rFonts w:ascii="Times New Roman" w:hAnsi="Times New Roman" w:cs="Times New Roman"/>
          <w:b/>
        </w:rPr>
        <w:t>The Information Commissioner’s Office – Northern Ireland</w:t>
      </w:r>
    </w:p>
    <w:p w14:paraId="5F6B3BE0" w14:textId="450215E1" w:rsidR="009A0070" w:rsidRDefault="009A0070" w:rsidP="009A0070">
      <w:pPr>
        <w:spacing w:after="0"/>
        <w:jc w:val="both"/>
        <w:rPr>
          <w:rFonts w:ascii="Times New Roman" w:hAnsi="Times New Roman" w:cs="Times New Roman"/>
        </w:rPr>
      </w:pPr>
      <w:r w:rsidRPr="009A0070">
        <w:rPr>
          <w:rFonts w:ascii="Times New Roman" w:hAnsi="Times New Roman" w:cs="Times New Roman"/>
        </w:rPr>
        <w:t>3rd Floor,</w:t>
      </w:r>
    </w:p>
    <w:p w14:paraId="7C0E4395" w14:textId="07C7BD38" w:rsidR="009A0070" w:rsidRDefault="009A0070" w:rsidP="009A0070">
      <w:pPr>
        <w:spacing w:after="0"/>
        <w:jc w:val="both"/>
        <w:rPr>
          <w:rFonts w:ascii="Times New Roman" w:hAnsi="Times New Roman" w:cs="Times New Roman"/>
        </w:rPr>
      </w:pPr>
      <w:r>
        <w:rPr>
          <w:rFonts w:ascii="Times New Roman" w:hAnsi="Times New Roman" w:cs="Times New Roman"/>
        </w:rPr>
        <w:t>14 Cromac Place,</w:t>
      </w:r>
    </w:p>
    <w:p w14:paraId="265D0BD4" w14:textId="6752C1E5" w:rsidR="009A0070" w:rsidRDefault="009A0070" w:rsidP="009A0070">
      <w:pPr>
        <w:spacing w:after="0"/>
        <w:jc w:val="both"/>
        <w:rPr>
          <w:rFonts w:ascii="Times New Roman" w:hAnsi="Times New Roman" w:cs="Times New Roman"/>
        </w:rPr>
      </w:pPr>
      <w:r>
        <w:rPr>
          <w:rFonts w:ascii="Times New Roman" w:hAnsi="Times New Roman" w:cs="Times New Roman"/>
        </w:rPr>
        <w:t>BELFAST.  BT7 2JB</w:t>
      </w:r>
    </w:p>
    <w:p w14:paraId="6F2B1347" w14:textId="628F6DC5" w:rsidR="009A0070" w:rsidRDefault="009A0070" w:rsidP="009A0070">
      <w:pPr>
        <w:spacing w:after="0"/>
        <w:jc w:val="both"/>
        <w:rPr>
          <w:rFonts w:ascii="Times New Roman" w:hAnsi="Times New Roman" w:cs="Times New Roman"/>
        </w:rPr>
      </w:pPr>
    </w:p>
    <w:p w14:paraId="33731CD2" w14:textId="397895E0" w:rsidR="009A0070" w:rsidRDefault="009A0070" w:rsidP="009A0070">
      <w:pPr>
        <w:spacing w:after="0"/>
        <w:jc w:val="both"/>
        <w:rPr>
          <w:rFonts w:ascii="Times New Roman" w:hAnsi="Times New Roman" w:cs="Times New Roman"/>
        </w:rPr>
      </w:pPr>
      <w:r>
        <w:rPr>
          <w:rFonts w:ascii="Times New Roman" w:hAnsi="Times New Roman" w:cs="Times New Roman"/>
        </w:rPr>
        <w:t>Telephone:  028 9027 8757 / 0303 123 1114</w:t>
      </w:r>
    </w:p>
    <w:p w14:paraId="621A8E4F" w14:textId="212F5212" w:rsidR="009A0070" w:rsidRDefault="009A0070" w:rsidP="009A0070">
      <w:pPr>
        <w:spacing w:after="0"/>
        <w:jc w:val="both"/>
        <w:rPr>
          <w:rFonts w:ascii="Times New Roman" w:hAnsi="Times New Roman" w:cs="Times New Roman"/>
        </w:rPr>
      </w:pPr>
      <w:r>
        <w:rPr>
          <w:rFonts w:ascii="Times New Roman" w:hAnsi="Times New Roman" w:cs="Times New Roman"/>
        </w:rPr>
        <w:t xml:space="preserve">Email: </w:t>
      </w:r>
      <w:hyperlink r:id="rId9" w:history="1">
        <w:r w:rsidRPr="00EE209C">
          <w:rPr>
            <w:rStyle w:val="Hyperlink"/>
            <w:rFonts w:ascii="Times New Roman" w:hAnsi="Times New Roman" w:cs="Times New Roman"/>
          </w:rPr>
          <w:t>ni@ico.org.uk</w:t>
        </w:r>
      </w:hyperlink>
    </w:p>
    <w:p w14:paraId="50DB9F3B" w14:textId="2F6C53AF" w:rsidR="009A0070" w:rsidRDefault="009A0070" w:rsidP="009A0070">
      <w:pPr>
        <w:spacing w:after="0"/>
        <w:jc w:val="both"/>
        <w:rPr>
          <w:rFonts w:ascii="Times New Roman" w:hAnsi="Times New Roman" w:cs="Times New Roman"/>
        </w:rPr>
      </w:pPr>
    </w:p>
    <w:p w14:paraId="69D31D90" w14:textId="19A023F5" w:rsidR="009A0070" w:rsidRDefault="009A0070" w:rsidP="009A0070">
      <w:pPr>
        <w:spacing w:after="0"/>
        <w:jc w:val="both"/>
        <w:rPr>
          <w:rFonts w:ascii="Times New Roman" w:hAnsi="Times New Roman" w:cs="Times New Roman"/>
          <w:b/>
          <w:u w:val="single"/>
        </w:rPr>
      </w:pPr>
      <w:r>
        <w:rPr>
          <w:rFonts w:ascii="Times New Roman" w:hAnsi="Times New Roman" w:cs="Times New Roman"/>
          <w:b/>
        </w:rPr>
        <w:t>[11]</w:t>
      </w:r>
      <w:r>
        <w:rPr>
          <w:rFonts w:ascii="Times New Roman" w:hAnsi="Times New Roman" w:cs="Times New Roman"/>
          <w:b/>
        </w:rPr>
        <w:tab/>
      </w:r>
      <w:r>
        <w:rPr>
          <w:rFonts w:ascii="Times New Roman" w:hAnsi="Times New Roman" w:cs="Times New Roman"/>
          <w:b/>
          <w:u w:val="single"/>
        </w:rPr>
        <w:t>Definitions</w:t>
      </w:r>
    </w:p>
    <w:p w14:paraId="2F902BE5" w14:textId="77777777" w:rsidR="009A0070" w:rsidRPr="009A0070" w:rsidRDefault="009A0070" w:rsidP="009A0070">
      <w:pPr>
        <w:spacing w:after="0"/>
        <w:jc w:val="both"/>
        <w:rPr>
          <w:rFonts w:ascii="Times New Roman" w:hAnsi="Times New Roman" w:cs="Times New Roman"/>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2"/>
        <w:gridCol w:w="7394"/>
      </w:tblGrid>
      <w:tr w:rsidR="00F6083E" w14:paraId="1F360251" w14:textId="77777777" w:rsidTr="009A0070">
        <w:tc>
          <w:tcPr>
            <w:tcW w:w="1638" w:type="dxa"/>
          </w:tcPr>
          <w:p w14:paraId="63B26BC6" w14:textId="5D0BD752" w:rsidR="00F6083E" w:rsidRPr="009A0070" w:rsidRDefault="009A0070" w:rsidP="00B20E3F">
            <w:pPr>
              <w:jc w:val="both"/>
              <w:rPr>
                <w:rFonts w:ascii="Times New Roman" w:hAnsi="Times New Roman" w:cs="Times New Roman"/>
                <w:b/>
              </w:rPr>
            </w:pPr>
            <w:r>
              <w:rPr>
                <w:rFonts w:ascii="Times New Roman" w:hAnsi="Times New Roman" w:cs="Times New Roman"/>
                <w:b/>
              </w:rPr>
              <w:t>“consent”</w:t>
            </w:r>
          </w:p>
        </w:tc>
        <w:tc>
          <w:tcPr>
            <w:tcW w:w="7604" w:type="dxa"/>
          </w:tcPr>
          <w:p w14:paraId="0154F25D" w14:textId="3BB7A74D" w:rsidR="00F6083E" w:rsidRDefault="00D1024E" w:rsidP="0090171B">
            <w:pPr>
              <w:jc w:val="both"/>
              <w:rPr>
                <w:rFonts w:ascii="Times New Roman" w:hAnsi="Times New Roman" w:cs="Times New Roman"/>
              </w:rPr>
            </w:pPr>
            <w:r>
              <w:rPr>
                <w:rFonts w:ascii="Times New Roman" w:hAnsi="Times New Roman" w:cs="Times New Roman"/>
              </w:rPr>
              <w:t>i</w:t>
            </w:r>
            <w:r w:rsidR="009A0070">
              <w:rPr>
                <w:rFonts w:ascii="Times New Roman" w:hAnsi="Times New Roman" w:cs="Times New Roman"/>
              </w:rPr>
              <w:t xml:space="preserve">s any freely given, specific and transparently, well-informed indication of the will of the individual, whereby the individual agrees that his or Personal Information may </w:t>
            </w:r>
            <w:r w:rsidR="002D32A4">
              <w:rPr>
                <w:rFonts w:ascii="Times New Roman" w:hAnsi="Times New Roman" w:cs="Times New Roman"/>
              </w:rPr>
              <w:t>be</w:t>
            </w:r>
            <w:r w:rsidR="009A0070">
              <w:rPr>
                <w:rFonts w:ascii="Times New Roman" w:hAnsi="Times New Roman" w:cs="Times New Roman"/>
              </w:rPr>
              <w:t xml:space="preserve"> processed.  Particular requirements about consent can arise from the respective national laws.</w:t>
            </w:r>
          </w:p>
          <w:p w14:paraId="4EDD69F0" w14:textId="6F21DE2A" w:rsidR="009A0070" w:rsidRPr="009A0070" w:rsidRDefault="009A0070" w:rsidP="0090171B">
            <w:pPr>
              <w:jc w:val="both"/>
              <w:rPr>
                <w:rFonts w:ascii="Times New Roman" w:hAnsi="Times New Roman" w:cs="Times New Roman"/>
              </w:rPr>
            </w:pPr>
          </w:p>
        </w:tc>
      </w:tr>
      <w:tr w:rsidR="009A0070" w14:paraId="192C0FA6" w14:textId="77777777" w:rsidTr="009A0070">
        <w:tc>
          <w:tcPr>
            <w:tcW w:w="1638" w:type="dxa"/>
          </w:tcPr>
          <w:p w14:paraId="5B965ABB" w14:textId="22FCED6A" w:rsidR="009A0070" w:rsidRDefault="009A0070" w:rsidP="00B20E3F">
            <w:pPr>
              <w:jc w:val="both"/>
              <w:rPr>
                <w:rFonts w:ascii="Times New Roman" w:hAnsi="Times New Roman" w:cs="Times New Roman"/>
                <w:b/>
              </w:rPr>
            </w:pPr>
            <w:r>
              <w:rPr>
                <w:rFonts w:ascii="Times New Roman" w:hAnsi="Times New Roman" w:cs="Times New Roman"/>
                <w:b/>
              </w:rPr>
              <w:t>“Personal Information”</w:t>
            </w:r>
          </w:p>
        </w:tc>
        <w:tc>
          <w:tcPr>
            <w:tcW w:w="7604" w:type="dxa"/>
          </w:tcPr>
          <w:p w14:paraId="32238EDA" w14:textId="3E2188D6" w:rsidR="009A0070" w:rsidRDefault="009A0070" w:rsidP="0090171B">
            <w:pPr>
              <w:jc w:val="both"/>
              <w:rPr>
                <w:rFonts w:ascii="Times New Roman" w:hAnsi="Times New Roman" w:cs="Times New Roman"/>
              </w:rPr>
            </w:pPr>
            <w:r>
              <w:rPr>
                <w:rFonts w:ascii="Times New Roman" w:hAnsi="Times New Roman" w:cs="Times New Roman"/>
              </w:rPr>
              <w:t>(sometime known as “personal data”) means any information relating to an identified or identifiable natural person.  An identifiable person is one who can be identified, directly or indirectly – in particular, by reference to an identification number or to one or more factors specific to his or her physical, physiological, mental, economic, cultural or social identity.</w:t>
            </w:r>
          </w:p>
          <w:p w14:paraId="3FA8D2D4" w14:textId="77777777" w:rsidR="009A0070" w:rsidRDefault="009A0070" w:rsidP="0090171B">
            <w:pPr>
              <w:jc w:val="both"/>
              <w:rPr>
                <w:rFonts w:ascii="Times New Roman" w:hAnsi="Times New Roman" w:cs="Times New Roman"/>
              </w:rPr>
            </w:pPr>
          </w:p>
        </w:tc>
      </w:tr>
      <w:tr w:rsidR="009A0070" w14:paraId="7A9B6929" w14:textId="77777777" w:rsidTr="009A0070">
        <w:tc>
          <w:tcPr>
            <w:tcW w:w="1638" w:type="dxa"/>
          </w:tcPr>
          <w:p w14:paraId="3F962DEB" w14:textId="10EC2DBF" w:rsidR="009A0070" w:rsidRDefault="009A0070" w:rsidP="00B20E3F">
            <w:pPr>
              <w:jc w:val="both"/>
              <w:rPr>
                <w:rFonts w:ascii="Times New Roman" w:hAnsi="Times New Roman" w:cs="Times New Roman"/>
                <w:b/>
              </w:rPr>
            </w:pPr>
            <w:r>
              <w:rPr>
                <w:rFonts w:ascii="Times New Roman" w:hAnsi="Times New Roman" w:cs="Times New Roman"/>
                <w:b/>
              </w:rPr>
              <w:t>“processing”</w:t>
            </w:r>
          </w:p>
        </w:tc>
        <w:tc>
          <w:tcPr>
            <w:tcW w:w="7604" w:type="dxa"/>
          </w:tcPr>
          <w:p w14:paraId="15315E4B" w14:textId="0D4AE6E5" w:rsidR="009A0070" w:rsidRDefault="00D1024E" w:rsidP="0090171B">
            <w:pPr>
              <w:jc w:val="both"/>
              <w:rPr>
                <w:rFonts w:ascii="Times New Roman" w:hAnsi="Times New Roman" w:cs="Times New Roman"/>
              </w:rPr>
            </w:pPr>
            <w:r>
              <w:rPr>
                <w:rFonts w:ascii="Times New Roman" w:hAnsi="Times New Roman" w:cs="Times New Roman"/>
              </w:rPr>
              <w:t>m</w:t>
            </w:r>
            <w:r w:rsidR="009A0070">
              <w:rPr>
                <w:rFonts w:ascii="Times New Roman" w:hAnsi="Times New Roman" w:cs="Times New Roman"/>
              </w:rPr>
              <w:t>eans obtaining, recording, organising, storing, amending, retrieving, disclosing and/or destroying information, or using or doing anything with personal Information.</w:t>
            </w:r>
          </w:p>
          <w:p w14:paraId="7F6C58E6" w14:textId="76F0F69A" w:rsidR="009A0070" w:rsidRDefault="009A0070" w:rsidP="0090171B">
            <w:pPr>
              <w:jc w:val="both"/>
              <w:rPr>
                <w:rFonts w:ascii="Times New Roman" w:hAnsi="Times New Roman" w:cs="Times New Roman"/>
              </w:rPr>
            </w:pPr>
          </w:p>
        </w:tc>
      </w:tr>
      <w:tr w:rsidR="009A0070" w14:paraId="2330F6B8" w14:textId="77777777" w:rsidTr="009A0070">
        <w:tc>
          <w:tcPr>
            <w:tcW w:w="1638" w:type="dxa"/>
          </w:tcPr>
          <w:p w14:paraId="3131F464" w14:textId="3DFE91F2" w:rsidR="009A0070" w:rsidRDefault="009A0070" w:rsidP="00B20E3F">
            <w:pPr>
              <w:jc w:val="both"/>
              <w:rPr>
                <w:rFonts w:ascii="Times New Roman" w:hAnsi="Times New Roman" w:cs="Times New Roman"/>
                <w:b/>
              </w:rPr>
            </w:pPr>
            <w:r>
              <w:rPr>
                <w:rFonts w:ascii="Times New Roman" w:hAnsi="Times New Roman" w:cs="Times New Roman"/>
                <w:b/>
              </w:rPr>
              <w:t>“Special Category Data”</w:t>
            </w:r>
          </w:p>
        </w:tc>
        <w:tc>
          <w:tcPr>
            <w:tcW w:w="7604" w:type="dxa"/>
          </w:tcPr>
          <w:p w14:paraId="64797957" w14:textId="6FBC00F3" w:rsidR="009A0070" w:rsidRDefault="009A0070" w:rsidP="0090171B">
            <w:pPr>
              <w:jc w:val="both"/>
              <w:rPr>
                <w:rFonts w:ascii="Times New Roman" w:hAnsi="Times New Roman" w:cs="Times New Roman"/>
              </w:rPr>
            </w:pPr>
            <w:r>
              <w:rPr>
                <w:rFonts w:ascii="Times New Roman" w:hAnsi="Times New Roman" w:cs="Times New Roman"/>
              </w:rPr>
              <w:t>(sometime known as “sensitive personal data”) means Personal Information that reveals racial or ethnic origin, political opinions, religious or philosophical beliefs, trade union membership, genetic and biometric data and the processing of data concerning health or sex life.</w:t>
            </w:r>
          </w:p>
        </w:tc>
      </w:tr>
    </w:tbl>
    <w:p w14:paraId="4A4331E0" w14:textId="37051C77" w:rsidR="00B97D22" w:rsidRPr="00B97D22" w:rsidRDefault="00B97D22" w:rsidP="00B97D22">
      <w:pPr>
        <w:rPr>
          <w:rFonts w:ascii="Arial" w:hAnsi="Arial" w:cs="Arial"/>
        </w:rPr>
      </w:pPr>
    </w:p>
    <w:sectPr w:rsidR="00B97D22" w:rsidRPr="00B97D22" w:rsidSect="004E3E7E">
      <w:pgSz w:w="11906" w:h="16838"/>
      <w:pgMar w:top="1080" w:right="1440" w:bottom="72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1375A"/>
    <w:multiLevelType w:val="hybridMultilevel"/>
    <w:tmpl w:val="724A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22EE2"/>
    <w:multiLevelType w:val="hybridMultilevel"/>
    <w:tmpl w:val="598EF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0F16C0"/>
    <w:multiLevelType w:val="hybridMultilevel"/>
    <w:tmpl w:val="E28CB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CB5A5C"/>
    <w:multiLevelType w:val="hybridMultilevel"/>
    <w:tmpl w:val="8F54F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0C021F"/>
    <w:multiLevelType w:val="hybridMultilevel"/>
    <w:tmpl w:val="18E09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BF1846"/>
    <w:multiLevelType w:val="hybridMultilevel"/>
    <w:tmpl w:val="BDD08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EF0DA4"/>
    <w:multiLevelType w:val="hybridMultilevel"/>
    <w:tmpl w:val="F432C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C4799A"/>
    <w:multiLevelType w:val="hybridMultilevel"/>
    <w:tmpl w:val="A934D4B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8" w15:restartNumberingAfterBreak="0">
    <w:nsid w:val="5B940EB7"/>
    <w:multiLevelType w:val="hybridMultilevel"/>
    <w:tmpl w:val="6D0E1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BD4ED4"/>
    <w:multiLevelType w:val="hybridMultilevel"/>
    <w:tmpl w:val="9D44B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9E5470"/>
    <w:multiLevelType w:val="hybridMultilevel"/>
    <w:tmpl w:val="31D65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9"/>
  </w:num>
  <w:num w:numId="5">
    <w:abstractNumId w:val="10"/>
  </w:num>
  <w:num w:numId="6">
    <w:abstractNumId w:val="3"/>
  </w:num>
  <w:num w:numId="7">
    <w:abstractNumId w:val="7"/>
  </w:num>
  <w:num w:numId="8">
    <w:abstractNumId w:val="8"/>
  </w:num>
  <w:num w:numId="9">
    <w:abstractNumId w:val="4"/>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UniqueID" w:val="7932A558-E0D0-4B13-BE8D-F19FD6E3084 "/>
  </w:docVars>
  <w:rsids>
    <w:rsidRoot w:val="00AB617A"/>
    <w:rsid w:val="00035BF6"/>
    <w:rsid w:val="000620FA"/>
    <w:rsid w:val="000B4C02"/>
    <w:rsid w:val="000D12F5"/>
    <w:rsid w:val="000D1AB7"/>
    <w:rsid w:val="000F3C4C"/>
    <w:rsid w:val="001C3F8F"/>
    <w:rsid w:val="002C2CB3"/>
    <w:rsid w:val="002D32A4"/>
    <w:rsid w:val="002F2DDA"/>
    <w:rsid w:val="0031152D"/>
    <w:rsid w:val="00354415"/>
    <w:rsid w:val="003B7A52"/>
    <w:rsid w:val="00410C11"/>
    <w:rsid w:val="004E3E7E"/>
    <w:rsid w:val="00502689"/>
    <w:rsid w:val="00611102"/>
    <w:rsid w:val="006349E4"/>
    <w:rsid w:val="006422EF"/>
    <w:rsid w:val="006D7BFB"/>
    <w:rsid w:val="0074071B"/>
    <w:rsid w:val="0074310B"/>
    <w:rsid w:val="00805369"/>
    <w:rsid w:val="00820288"/>
    <w:rsid w:val="00893AE8"/>
    <w:rsid w:val="008B0D9A"/>
    <w:rsid w:val="008C624C"/>
    <w:rsid w:val="0090171B"/>
    <w:rsid w:val="009A0070"/>
    <w:rsid w:val="00A16145"/>
    <w:rsid w:val="00A5594D"/>
    <w:rsid w:val="00A7345B"/>
    <w:rsid w:val="00A95E80"/>
    <w:rsid w:val="00AB617A"/>
    <w:rsid w:val="00AC6320"/>
    <w:rsid w:val="00AC6641"/>
    <w:rsid w:val="00B20E3F"/>
    <w:rsid w:val="00B95F17"/>
    <w:rsid w:val="00B97D22"/>
    <w:rsid w:val="00C17BE6"/>
    <w:rsid w:val="00C2154E"/>
    <w:rsid w:val="00C304F8"/>
    <w:rsid w:val="00C722BA"/>
    <w:rsid w:val="00C94F92"/>
    <w:rsid w:val="00CB0191"/>
    <w:rsid w:val="00CD1B10"/>
    <w:rsid w:val="00D1024E"/>
    <w:rsid w:val="00D2119A"/>
    <w:rsid w:val="00D47612"/>
    <w:rsid w:val="00D57F96"/>
    <w:rsid w:val="00D83FB6"/>
    <w:rsid w:val="00D87F1F"/>
    <w:rsid w:val="00D93077"/>
    <w:rsid w:val="00DB18DC"/>
    <w:rsid w:val="00DC54B4"/>
    <w:rsid w:val="00DD24E7"/>
    <w:rsid w:val="00E23E75"/>
    <w:rsid w:val="00E436A5"/>
    <w:rsid w:val="00E70C5B"/>
    <w:rsid w:val="00E8185D"/>
    <w:rsid w:val="00E819E6"/>
    <w:rsid w:val="00E8387D"/>
    <w:rsid w:val="00F2020C"/>
    <w:rsid w:val="00F6083E"/>
    <w:rsid w:val="00F75980"/>
    <w:rsid w:val="00F94D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78034E"/>
  <w15:docId w15:val="{FBBBA57E-985D-43E7-8328-58463E854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0C11"/>
    <w:pPr>
      <w:ind w:left="720"/>
      <w:contextualSpacing/>
    </w:pPr>
  </w:style>
  <w:style w:type="paragraph" w:styleId="NoSpacing">
    <w:name w:val="No Spacing"/>
    <w:uiPriority w:val="1"/>
    <w:qFormat/>
    <w:rsid w:val="00DC54B4"/>
    <w:pPr>
      <w:spacing w:after="0" w:line="240" w:lineRule="auto"/>
    </w:pPr>
  </w:style>
  <w:style w:type="table" w:styleId="TableGrid">
    <w:name w:val="Table Grid"/>
    <w:basedOn w:val="TableNormal"/>
    <w:uiPriority w:val="39"/>
    <w:rsid w:val="00901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6083E"/>
    <w:rPr>
      <w:color w:val="0563C1" w:themeColor="hyperlink"/>
      <w:u w:val="single"/>
    </w:rPr>
  </w:style>
  <w:style w:type="paragraph" w:styleId="BalloonText">
    <w:name w:val="Balloon Text"/>
    <w:basedOn w:val="Normal"/>
    <w:link w:val="BalloonTextChar"/>
    <w:uiPriority w:val="99"/>
    <w:semiHidden/>
    <w:unhideWhenUsed/>
    <w:rsid w:val="00A161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1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ucation-ni.gov.uk/publications/disposal-records-schedule"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i@ico.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CE5D4-1314-4697-B5AC-C54A6407D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1675</Words>
  <Characters>9548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Ungless</dc:creator>
  <cp:lastModifiedBy>M BROWN</cp:lastModifiedBy>
  <cp:revision>2</cp:revision>
  <cp:lastPrinted>2023-01-18T08:59:00Z</cp:lastPrinted>
  <dcterms:created xsi:type="dcterms:W3CDTF">2023-01-18T09:00:00Z</dcterms:created>
  <dcterms:modified xsi:type="dcterms:W3CDTF">2023-01-18T09:00:00Z</dcterms:modified>
</cp:coreProperties>
</file>